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E6" w:rsidRDefault="00066FE6" w:rsidP="00066FE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Расчеты к бюджетной смете</w:t>
      </w:r>
    </w:p>
    <w:p w:rsidR="00066FE6" w:rsidRDefault="00066FE6" w:rsidP="00066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«Каршлинская ООШ» ЗА 2019ГОД</w:t>
      </w:r>
    </w:p>
    <w:p w:rsidR="00066FE6" w:rsidRDefault="00066FE6" w:rsidP="00066FE6">
      <w:pPr>
        <w:rPr>
          <w:b/>
          <w:sz w:val="24"/>
          <w:szCs w:val="24"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Расчет расходов по подстатье 211 «Заработная плата»</w:t>
      </w:r>
    </w:p>
    <w:p w:rsidR="00066FE6" w:rsidRDefault="00066FE6" w:rsidP="00066FE6">
      <w:pPr>
        <w:ind w:left="-180" w:right="-105"/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814"/>
        <w:gridCol w:w="2978"/>
        <w:gridCol w:w="1134"/>
        <w:gridCol w:w="1559"/>
      </w:tblGrid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</w:t>
            </w:r>
          </w:p>
          <w:p w:rsidR="00066FE6" w:rsidRDefault="00066FE6">
            <w:pPr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Наименование расходов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в месяц (согласно штатному расписанию),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Сумма, тыс. руб. (гр3 </w:t>
            </w:r>
            <w:r>
              <w:rPr>
                <w:sz w:val="20"/>
                <w:szCs w:val="20"/>
                <w:lang w:val="en-US"/>
              </w:rPr>
              <w:t>x</w:t>
            </w:r>
            <w:r w:rsidRPr="00066F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гр4)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66FE6" w:rsidTr="00066FE6">
        <w:trPr>
          <w:trHeight w:val="4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заработной платы: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4311,32</w:t>
            </w:r>
          </w:p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по окладам (должностным окладам), ставкам заработной платы по тарифик учиттелям</w:t>
            </w:r>
          </w:p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штатным педог</w:t>
            </w:r>
          </w:p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</w:t>
            </w:r>
          </w:p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Тех.работникам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176</w:t>
            </w:r>
          </w:p>
          <w:p w:rsidR="00066FE6" w:rsidRDefault="00066FE6"/>
          <w:p w:rsidR="00066FE6" w:rsidRDefault="00066FE6">
            <w:r>
              <w:t>25,7</w:t>
            </w:r>
          </w:p>
          <w:p w:rsidR="00066FE6" w:rsidRDefault="00066FE6">
            <w:r>
              <w:t>30,2</w:t>
            </w:r>
          </w:p>
          <w:p w:rsidR="00066FE6" w:rsidRDefault="00066FE6">
            <w:r>
              <w:t>80,3</w:t>
            </w:r>
          </w:p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12.</w:t>
            </w:r>
          </w:p>
          <w:p w:rsidR="00066FE6" w:rsidRDefault="00066FE6"/>
          <w:p w:rsidR="00066FE6" w:rsidRDefault="00066FE6">
            <w:r>
              <w:t>12.</w:t>
            </w:r>
          </w:p>
          <w:p w:rsidR="00066FE6" w:rsidRDefault="00066FE6">
            <w:r>
              <w:t>12</w:t>
            </w:r>
          </w:p>
          <w:p w:rsidR="00066FE6" w:rsidRDefault="00066FE6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2112</w:t>
            </w:r>
          </w:p>
          <w:p w:rsidR="00066FE6" w:rsidRDefault="00066FE6"/>
          <w:p w:rsidR="00066FE6" w:rsidRDefault="00066FE6">
            <w:r>
              <w:t>308,4</w:t>
            </w:r>
          </w:p>
          <w:p w:rsidR="00066FE6" w:rsidRDefault="00066FE6">
            <w:r>
              <w:t>362,4</w:t>
            </w:r>
          </w:p>
          <w:p w:rsidR="00066FE6" w:rsidRDefault="00066FE6">
            <w:pPr>
              <w:rPr>
                <w:sz w:val="24"/>
                <w:szCs w:val="24"/>
              </w:rPr>
            </w:pPr>
            <w:r>
              <w:t>963,6</w:t>
            </w:r>
          </w:p>
        </w:tc>
      </w:tr>
      <w:tr w:rsidR="00066FE6" w:rsidTr="00066FE6">
        <w:trPr>
          <w:trHeight w:val="4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Компенсационные выплаты (расшифровать)**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rPr>
          <w:trHeight w:val="3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rPr>
          <w:trHeight w:val="67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Стимулирующие выплаты (расшифровать)**</w:t>
            </w:r>
          </w:p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Учителю  21%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176*21%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443,52</w:t>
            </w:r>
          </w:p>
        </w:tc>
      </w:tr>
      <w:tr w:rsidR="00066FE6" w:rsidTr="00066FE6">
        <w:trPr>
          <w:trHeight w:val="33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повыш 5 учит по 12 дней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121.4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121.4</w:t>
            </w:r>
          </w:p>
        </w:tc>
      </w:tr>
      <w:tr w:rsidR="00066FE6" w:rsidTr="00066FE6">
        <w:trPr>
          <w:trHeight w:val="3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pStyle w:val="a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</w:tbl>
    <w:p w:rsidR="00066FE6" w:rsidRDefault="00066FE6" w:rsidP="00066FE6"/>
    <w:p w:rsidR="00066FE6" w:rsidRDefault="00066FE6" w:rsidP="00066FE6">
      <w:pPr>
        <w:jc w:val="center"/>
      </w:pPr>
      <w:r>
        <w:t>Итого по подстатье 211:  4311,32</w:t>
      </w:r>
    </w:p>
    <w:p w:rsidR="00066FE6" w:rsidRDefault="00066FE6" w:rsidP="00066FE6"/>
    <w:p w:rsidR="00066FE6" w:rsidRDefault="00066FE6" w:rsidP="00066FE6"/>
    <w:p w:rsidR="00066FE6" w:rsidRDefault="00066FE6" w:rsidP="00066FE6">
      <w:pPr>
        <w:rPr>
          <w:b/>
        </w:rPr>
      </w:pPr>
      <w:r>
        <w:rPr>
          <w:b/>
          <w:lang w:val="en-US"/>
        </w:rPr>
        <w:t>II</w:t>
      </w:r>
      <w:r>
        <w:rPr>
          <w:b/>
        </w:rPr>
        <w:t>. Расчет расходов по подстатье 212 «Прочие выплаты»</w:t>
      </w:r>
    </w:p>
    <w:p w:rsidR="00066FE6" w:rsidRDefault="00066FE6" w:rsidP="00066FE6">
      <w:pPr>
        <w:ind w:left="360"/>
        <w:jc w:val="center"/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2438"/>
        <w:gridCol w:w="851"/>
        <w:gridCol w:w="992"/>
        <w:gridCol w:w="2268"/>
        <w:gridCol w:w="1701"/>
        <w:gridCol w:w="2126"/>
      </w:tblGrid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№</w:t>
            </w:r>
          </w:p>
          <w:p w:rsidR="00066FE6" w:rsidRDefault="00066FE6">
            <w:pPr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командировок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сотрудников, направляемых в командировку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Количест- во суток пребывания в командировке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Сумма, тыс. руб. (гр4 </w:t>
            </w:r>
            <w:r>
              <w:rPr>
                <w:sz w:val="20"/>
                <w:szCs w:val="20"/>
                <w:lang w:val="en-US"/>
              </w:rPr>
              <w:t>x</w:t>
            </w:r>
            <w:r w:rsidRPr="00066F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гр5 х гр6 х размер суточных*)</w:t>
            </w:r>
          </w:p>
        </w:tc>
      </w:tr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Суточные при служебных командировках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Суточные при командировках на курсы повышения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6FE6" w:rsidRDefault="00066FE6" w:rsidP="00066FE6">
      <w:pPr>
        <w:ind w:left="360"/>
      </w:pPr>
    </w:p>
    <w:p w:rsidR="00066FE6" w:rsidRDefault="00066FE6" w:rsidP="00066FE6">
      <w:r>
        <w:rPr>
          <w:sz w:val="20"/>
          <w:szCs w:val="20"/>
        </w:rPr>
        <w:t xml:space="preserve">       * Размер суточных в соответствии с действующими на дату составления сметы нормативными документами</w:t>
      </w:r>
      <w:r>
        <w:t>.</w:t>
      </w:r>
    </w:p>
    <w:p w:rsidR="00066FE6" w:rsidRDefault="00066FE6" w:rsidP="00066FE6">
      <w:pPr>
        <w:ind w:left="360"/>
      </w:pPr>
      <w:r>
        <w:t>Итого по подстатье 212:</w:t>
      </w:r>
    </w:p>
    <w:p w:rsidR="00066FE6" w:rsidRDefault="00066FE6" w:rsidP="00066FE6">
      <w:pPr>
        <w:ind w:left="360"/>
      </w:pPr>
    </w:p>
    <w:p w:rsidR="00066FE6" w:rsidRDefault="00066FE6" w:rsidP="00066FE6">
      <w:pPr>
        <w:ind w:left="-180"/>
        <w:rPr>
          <w:b/>
        </w:rPr>
      </w:pPr>
      <w:r>
        <w:rPr>
          <w:b/>
          <w:lang w:val="en-US"/>
        </w:rPr>
        <w:t>III</w:t>
      </w:r>
      <w:r>
        <w:rPr>
          <w:b/>
        </w:rPr>
        <w:t>. Расчет расходов по подстатье 213 «Начисление на выплаты по оплате труда»</w:t>
      </w:r>
    </w:p>
    <w:p w:rsidR="00066FE6" w:rsidRDefault="00066FE6" w:rsidP="00066FE6">
      <w:pPr>
        <w:ind w:left="-180"/>
      </w:pPr>
    </w:p>
    <w:p w:rsidR="00066FE6" w:rsidRDefault="00066FE6" w:rsidP="00066FE6">
      <w:pPr>
        <w:ind w:left="-180"/>
        <w:rPr>
          <w:sz w:val="18"/>
          <w:szCs w:val="18"/>
        </w:rPr>
      </w:pPr>
      <w:r>
        <w:rPr>
          <w:sz w:val="18"/>
          <w:szCs w:val="18"/>
        </w:rPr>
        <w:t xml:space="preserve">         Размер начисленной на выплаты по оплате труда в соответствии с действующими на дату составления сметы нормативными документами.</w:t>
      </w:r>
    </w:p>
    <w:p w:rsidR="00066FE6" w:rsidRDefault="00066FE6" w:rsidP="00066FE6">
      <w:pPr>
        <w:ind w:left="-180"/>
        <w:rPr>
          <w:sz w:val="24"/>
          <w:szCs w:val="24"/>
        </w:rPr>
      </w:pPr>
      <w:r>
        <w:t xml:space="preserve">         Итого по подстатье 213: 1302,02</w:t>
      </w:r>
    </w:p>
    <w:p w:rsidR="00066FE6" w:rsidRDefault="00066FE6" w:rsidP="00066FE6">
      <w:pPr>
        <w:ind w:left="-180"/>
      </w:pPr>
      <w:r>
        <w:t xml:space="preserve">      Итого всеобуч по подстатье  262: 7</w:t>
      </w:r>
    </w:p>
    <w:p w:rsidR="00066FE6" w:rsidRDefault="00066FE6" w:rsidP="00066FE6">
      <w:pPr>
        <w:ind w:left="-180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Расчет расходов по подстатье 221 «Услуги связи» </w:t>
      </w:r>
    </w:p>
    <w:p w:rsidR="00066FE6" w:rsidRDefault="00066FE6" w:rsidP="00066FE6">
      <w:pPr>
        <w:ind w:left="360"/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3289"/>
        <w:gridCol w:w="1417"/>
        <w:gridCol w:w="851"/>
        <w:gridCol w:w="1275"/>
        <w:gridCol w:w="1985"/>
        <w:gridCol w:w="1559"/>
      </w:tblGrid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</w:t>
            </w:r>
          </w:p>
          <w:p w:rsidR="00066FE6" w:rsidRDefault="00066FE6">
            <w:pPr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платежей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за единицу измерения, 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Сумма, тыс. руб. (гр4 </w:t>
            </w:r>
            <w:r>
              <w:rPr>
                <w:sz w:val="20"/>
                <w:szCs w:val="20"/>
                <w:lang w:val="en-US"/>
              </w:rPr>
              <w:t>x</w:t>
            </w:r>
            <w:r w:rsidRPr="00066F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гр5 х гр6)</w:t>
            </w:r>
          </w:p>
        </w:tc>
      </w:tr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Абонентская оплата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Абонентский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</w:tr>
      <w:tr w:rsidR="00066FE6" w:rsidTr="00066FE6">
        <w:trPr>
          <w:trHeight w:val="7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Повременная оплата междугородных и местных телефонных соединений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6FE6" w:rsidRDefault="00066FE6" w:rsidP="00066FE6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3291"/>
        <w:gridCol w:w="1984"/>
        <w:gridCol w:w="1559"/>
        <w:gridCol w:w="1843"/>
        <w:gridCol w:w="1701"/>
      </w:tblGrid>
      <w:tr w:rsidR="00066FE6" w:rsidTr="00066FE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информации </w:t>
            </w:r>
            <w:r>
              <w:rPr>
                <w:sz w:val="20"/>
                <w:szCs w:val="20"/>
              </w:rPr>
              <w:lastRenderedPageBreak/>
              <w:t>(гигабайт в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Стоимость 1 гигабайта, тыс. </w:t>
            </w:r>
            <w:r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Стоимость аренды </w:t>
            </w:r>
            <w:r>
              <w:rPr>
                <w:sz w:val="20"/>
                <w:szCs w:val="20"/>
              </w:rPr>
              <w:lastRenderedPageBreak/>
              <w:t>канала,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Сумма, тыс. руб. </w:t>
            </w:r>
            <w:r>
              <w:rPr>
                <w:sz w:val="20"/>
                <w:szCs w:val="20"/>
              </w:rPr>
              <w:lastRenderedPageBreak/>
              <w:t xml:space="preserve">(гр3 </w:t>
            </w:r>
            <w:r>
              <w:rPr>
                <w:sz w:val="20"/>
                <w:szCs w:val="20"/>
                <w:lang w:val="en-US"/>
              </w:rPr>
              <w:t>x</w:t>
            </w:r>
            <w:r w:rsidRPr="00066F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гр4 х гр5)</w:t>
            </w:r>
          </w:p>
        </w:tc>
      </w:tr>
      <w:tr w:rsidR="00066FE6" w:rsidTr="00066FE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66FE6" w:rsidTr="00066FE6">
        <w:trPr>
          <w:trHeight w:val="693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 и использование сети Интернет (расшифровать)**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</w:tr>
      <w:tr w:rsidR="00066FE6" w:rsidTr="00066FE6">
        <w:trPr>
          <w:trHeight w:val="358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6FE6" w:rsidRDefault="00066FE6" w:rsidP="00066FE6"/>
    <w:p w:rsidR="00066FE6" w:rsidRDefault="00066FE6" w:rsidP="00066FE6">
      <w:pPr>
        <w:ind w:left="360"/>
        <w:jc w:val="center"/>
      </w:pPr>
    </w:p>
    <w:p w:rsidR="00066FE6" w:rsidRDefault="00066FE6" w:rsidP="00066FE6">
      <w:pPr>
        <w:ind w:left="360"/>
      </w:pPr>
      <w:r>
        <w:t xml:space="preserve">Итого по подстатье 221: </w:t>
      </w:r>
    </w:p>
    <w:p w:rsidR="00066FE6" w:rsidRDefault="00066FE6" w:rsidP="00066FE6">
      <w:pPr>
        <w:ind w:left="360"/>
      </w:pPr>
    </w:p>
    <w:p w:rsidR="00066FE6" w:rsidRDefault="00066FE6" w:rsidP="00066FE6">
      <w:pPr>
        <w:ind w:left="-180"/>
        <w:rPr>
          <w:b/>
        </w:rPr>
      </w:pPr>
      <w:r>
        <w:rPr>
          <w:b/>
          <w:lang w:val="en-US"/>
        </w:rPr>
        <w:t>V</w:t>
      </w:r>
      <w:r>
        <w:rPr>
          <w:b/>
        </w:rPr>
        <w:t>. Расчет расходов по подстатье 222 «Транспортные услуги»</w:t>
      </w:r>
    </w:p>
    <w:p w:rsidR="00066FE6" w:rsidRDefault="00066FE6" w:rsidP="00066FE6">
      <w:pPr>
        <w:ind w:left="360"/>
        <w:rPr>
          <w:sz w:val="20"/>
          <w:szCs w:val="20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2623"/>
        <w:gridCol w:w="850"/>
        <w:gridCol w:w="1560"/>
        <w:gridCol w:w="2126"/>
        <w:gridCol w:w="1984"/>
        <w:gridCol w:w="1276"/>
      </w:tblGrid>
      <w:tr w:rsidR="00066FE6" w:rsidTr="00066FE6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</w:t>
            </w:r>
          </w:p>
          <w:p w:rsidR="00066FE6" w:rsidRDefault="00066FE6">
            <w:pPr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командировок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человек, направленных в командировки,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стоимость проезда в одну сторону,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Сумма, тыс. руб. (гр4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гр5 х гр6 х 2)</w:t>
            </w:r>
          </w:p>
        </w:tc>
      </w:tr>
      <w:tr w:rsidR="00066FE6" w:rsidTr="00066FE6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66FE6" w:rsidTr="00066FE6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проезда при служебных командировках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проезда при командировках на курсы повышения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6FE6" w:rsidRDefault="00066FE6" w:rsidP="00066FE6">
      <w:pPr>
        <w:ind w:left="360"/>
        <w:jc w:val="center"/>
        <w:rPr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29"/>
        <w:gridCol w:w="1418"/>
        <w:gridCol w:w="2410"/>
        <w:gridCol w:w="3118"/>
      </w:tblGrid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</w:t>
            </w:r>
          </w:p>
          <w:p w:rsidR="00066FE6" w:rsidRDefault="00066FE6">
            <w:pPr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Количество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Стоимость за единицу, тыс.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Сумма, тыс. руб. (гр3 х гр4)</w:t>
            </w:r>
          </w:p>
        </w:tc>
      </w:tr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Оплата услуг по пассажирским и грузовым перевозкам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6FE6" w:rsidRDefault="00066FE6" w:rsidP="00066FE6">
      <w:pPr>
        <w:ind w:left="-180"/>
      </w:pPr>
      <w:r>
        <w:rPr>
          <w:b/>
        </w:rPr>
        <w:t xml:space="preserve">          </w:t>
      </w:r>
      <w:r>
        <w:t>Итого по подстатье 222:</w:t>
      </w:r>
    </w:p>
    <w:p w:rsidR="00066FE6" w:rsidRDefault="00066FE6" w:rsidP="00066FE6">
      <w:pPr>
        <w:ind w:left="-180"/>
      </w:pPr>
    </w:p>
    <w:p w:rsidR="00066FE6" w:rsidRDefault="00066FE6" w:rsidP="00066FE6">
      <w:pPr>
        <w:ind w:left="-180"/>
        <w:rPr>
          <w:b/>
        </w:rPr>
      </w:pPr>
      <w:r>
        <w:rPr>
          <w:b/>
        </w:rPr>
        <w:t xml:space="preserve"> </w:t>
      </w:r>
      <w:r>
        <w:rPr>
          <w:b/>
          <w:lang w:val="en-US"/>
        </w:rPr>
        <w:t>VI</w:t>
      </w:r>
      <w:r>
        <w:rPr>
          <w:b/>
        </w:rPr>
        <w:t>. Расчет расходов по подстатье 223 «Коммунальные услуги»</w:t>
      </w:r>
    </w:p>
    <w:p w:rsidR="00066FE6" w:rsidRDefault="00066FE6" w:rsidP="00066FE6">
      <w:pPr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2691"/>
        <w:gridCol w:w="1158"/>
        <w:gridCol w:w="1624"/>
        <w:gridCol w:w="1927"/>
        <w:gridCol w:w="1583"/>
      </w:tblGrid>
      <w:tr w:rsidR="00066FE6" w:rsidTr="00066FE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lastRenderedPageBreak/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потребления в </w:t>
            </w:r>
            <w:r>
              <w:rPr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Тариф (стоимость за единицу </w:t>
            </w:r>
            <w:r>
              <w:rPr>
                <w:sz w:val="20"/>
                <w:szCs w:val="20"/>
              </w:rPr>
              <w:lastRenderedPageBreak/>
              <w:t>измерения),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Сумма, тыс. руб. (гр4 х </w:t>
            </w:r>
            <w:r>
              <w:rPr>
                <w:sz w:val="20"/>
                <w:szCs w:val="20"/>
              </w:rPr>
              <w:lastRenderedPageBreak/>
              <w:t>гр5/1000)</w:t>
            </w:r>
          </w:p>
        </w:tc>
      </w:tr>
      <w:tr w:rsidR="00066FE6" w:rsidTr="00066FE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66FE6" w:rsidTr="00066FE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потреблениятопп.(ГАЗА сжижен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066FE6" w:rsidTr="00066FE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потребления электроэнергии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кВ./час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</w:tr>
      <w:tr w:rsidR="00066FE6" w:rsidTr="00066FE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потребления теплоэнергии(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потребления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6FE6" w:rsidRDefault="00066FE6" w:rsidP="00066FE6">
      <w:pPr>
        <w:ind w:left="360"/>
        <w:jc w:val="center"/>
        <w:rPr>
          <w:sz w:val="16"/>
          <w:szCs w:val="16"/>
        </w:rPr>
      </w:pPr>
    </w:p>
    <w:p w:rsidR="00066FE6" w:rsidRDefault="00066FE6" w:rsidP="00066FE6">
      <w:pPr>
        <w:ind w:left="360"/>
        <w:rPr>
          <w:sz w:val="24"/>
          <w:szCs w:val="24"/>
        </w:rPr>
      </w:pPr>
      <w:r>
        <w:t>Итого по подстатье 223: 40</w:t>
      </w:r>
    </w:p>
    <w:p w:rsidR="00066FE6" w:rsidRDefault="00066FE6" w:rsidP="00066FE6">
      <w:pPr>
        <w:ind w:left="360"/>
      </w:pPr>
    </w:p>
    <w:p w:rsidR="00066FE6" w:rsidRDefault="00066FE6" w:rsidP="00066FE6">
      <w:pPr>
        <w:ind w:left="360"/>
        <w:rPr>
          <w:sz w:val="16"/>
          <w:szCs w:val="16"/>
        </w:rPr>
      </w:pPr>
    </w:p>
    <w:p w:rsidR="00066FE6" w:rsidRDefault="00066FE6" w:rsidP="00066FE6">
      <w:pPr>
        <w:ind w:left="-180"/>
        <w:rPr>
          <w:b/>
          <w:sz w:val="24"/>
          <w:szCs w:val="24"/>
        </w:rPr>
      </w:pPr>
      <w:r>
        <w:rPr>
          <w:b/>
          <w:lang w:val="en-US"/>
        </w:rPr>
        <w:t>VII</w:t>
      </w:r>
      <w:r>
        <w:rPr>
          <w:b/>
        </w:rPr>
        <w:t>. Расчет расходов по подстатье 224 «Арендная плата за пользование имуществом»</w:t>
      </w:r>
    </w:p>
    <w:p w:rsidR="00066FE6" w:rsidRDefault="00066FE6" w:rsidP="00066FE6">
      <w:pPr>
        <w:ind w:left="360"/>
        <w:rPr>
          <w:sz w:val="16"/>
          <w:szCs w:val="16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210"/>
        <w:gridCol w:w="1978"/>
        <w:gridCol w:w="1276"/>
        <w:gridCol w:w="1984"/>
        <w:gridCol w:w="1701"/>
        <w:gridCol w:w="1276"/>
      </w:tblGrid>
      <w:tr w:rsidR="00066FE6" w:rsidTr="00066FE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зданий, помещений,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арендуемых помещений, земли 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стоимость в месяц 1 кв.м (1ед автотранспорта), тыс. 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ind w:left="-113" w:firstLine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предоставления услуг (количество месяцев)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ind w:left="-113" w:firstLine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тыс. руб. (гр4 х гр5 х гр6)</w:t>
            </w:r>
          </w:p>
        </w:tc>
      </w:tr>
      <w:tr w:rsidR="00066FE6" w:rsidTr="00066FE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ind w:left="-113" w:firstLine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ind w:left="-113" w:firstLine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66FE6" w:rsidTr="00066FE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Арендная плата за пользование имуществом (расшифровать)**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ind w:left="-113" w:firstLine="1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ind w:left="-113" w:firstLine="15"/>
              <w:rPr>
                <w:sz w:val="24"/>
                <w:szCs w:val="24"/>
              </w:rPr>
            </w:pPr>
          </w:p>
        </w:tc>
      </w:tr>
    </w:tbl>
    <w:p w:rsidR="00066FE6" w:rsidRDefault="00066FE6" w:rsidP="00066FE6">
      <w:pPr>
        <w:ind w:left="360"/>
        <w:rPr>
          <w:sz w:val="16"/>
          <w:szCs w:val="16"/>
        </w:rPr>
      </w:pPr>
    </w:p>
    <w:p w:rsidR="00066FE6" w:rsidRDefault="00066FE6" w:rsidP="00066FE6">
      <w:pPr>
        <w:ind w:left="360"/>
        <w:rPr>
          <w:sz w:val="24"/>
          <w:szCs w:val="24"/>
        </w:rPr>
      </w:pPr>
      <w:r>
        <w:t>Итого по подстатье 224:</w:t>
      </w:r>
    </w:p>
    <w:p w:rsidR="00066FE6" w:rsidRDefault="00066FE6" w:rsidP="00066FE6">
      <w:pPr>
        <w:ind w:left="360"/>
        <w:rPr>
          <w:sz w:val="16"/>
          <w:szCs w:val="16"/>
        </w:rPr>
      </w:pPr>
    </w:p>
    <w:p w:rsidR="00066FE6" w:rsidRDefault="00066FE6" w:rsidP="00066FE6">
      <w:pPr>
        <w:ind w:left="-180"/>
        <w:rPr>
          <w:b/>
          <w:sz w:val="24"/>
          <w:szCs w:val="24"/>
        </w:rPr>
      </w:pPr>
      <w:r w:rsidRPr="00066FE6">
        <w:rPr>
          <w:b/>
        </w:rPr>
        <w:t xml:space="preserve"> </w:t>
      </w:r>
      <w:r>
        <w:rPr>
          <w:b/>
          <w:lang w:val="en-US"/>
        </w:rPr>
        <w:t>VIII</w:t>
      </w:r>
      <w:r>
        <w:rPr>
          <w:b/>
        </w:rPr>
        <w:t>. Расчет расходов по подстатье 225 «Услуги по содержанию имущества»</w:t>
      </w:r>
    </w:p>
    <w:p w:rsidR="00066FE6" w:rsidRDefault="00066FE6" w:rsidP="00066FE6">
      <w:pPr>
        <w:ind w:left="36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4201"/>
        <w:gridCol w:w="1283"/>
        <w:gridCol w:w="3468"/>
      </w:tblGrid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Наименование расходов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Стоимость в соответствии с локальными сметными расчетами, тыс. руб.</w:t>
            </w:r>
          </w:p>
        </w:tc>
      </w:tr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066FE6" w:rsidTr="00066FE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66FE6" w:rsidRDefault="00066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Оплата договоров на текущий ремонт зданий и сооружений пообъектно (расшифровать)**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</w:tr>
      <w:tr w:rsidR="00066FE6" w:rsidTr="00066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</w:tr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зданий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66FE6" w:rsidTr="00066FE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договоров на капитальный ремонт зданий и сооружений пообъектно (расшифровать)**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066FE6" w:rsidTr="00066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</w:tr>
    </w:tbl>
    <w:p w:rsidR="00066FE6" w:rsidRDefault="00066FE6" w:rsidP="00066FE6">
      <w:pPr>
        <w:tabs>
          <w:tab w:val="left" w:pos="648"/>
          <w:tab w:val="left" w:pos="3151"/>
          <w:tab w:val="left" w:pos="5654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4155"/>
        <w:gridCol w:w="1367"/>
        <w:gridCol w:w="3434"/>
      </w:tblGrid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договоров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услуги, тыс. руб</w:t>
            </w:r>
          </w:p>
        </w:tc>
      </w:tr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66FE6" w:rsidTr="00066FE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по пусконаладочным работам, техническому обслуживанию, ремонт оборудования (расшифровать)**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</w:tr>
      <w:tr w:rsidR="00066FE6" w:rsidTr="00066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</w:tr>
      <w:tr w:rsidR="00066FE6" w:rsidTr="00066FE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по содержанию в чистоте помещений, зданий, дворов, иного имущества (расшифровать)**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</w:tr>
      <w:tr w:rsidR="00066FE6" w:rsidTr="00066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</w:tr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Содержании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66FE6" w:rsidTr="00066FE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по ремонту инженерных систем и коммуникаций (расшифровать)**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</w:tr>
      <w:tr w:rsidR="00066FE6" w:rsidTr="00066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</w:tr>
    </w:tbl>
    <w:p w:rsidR="00066FE6" w:rsidRDefault="00066FE6" w:rsidP="00066FE6">
      <w:pPr>
        <w:ind w:left="360"/>
        <w:rPr>
          <w:sz w:val="24"/>
          <w:szCs w:val="24"/>
        </w:rPr>
      </w:pPr>
    </w:p>
    <w:p w:rsidR="00066FE6" w:rsidRDefault="00066FE6" w:rsidP="00066FE6">
      <w:pPr>
        <w:ind w:left="360"/>
      </w:pPr>
      <w:r>
        <w:t>Итого по подстатье 225: 515</w:t>
      </w:r>
    </w:p>
    <w:p w:rsidR="00066FE6" w:rsidRDefault="00066FE6" w:rsidP="00066FE6">
      <w:pPr>
        <w:ind w:left="360"/>
      </w:pPr>
      <w:r>
        <w:t>с</w:t>
      </w:r>
    </w:p>
    <w:p w:rsidR="00066FE6" w:rsidRDefault="00066FE6" w:rsidP="00066FE6">
      <w:pPr>
        <w:ind w:left="360"/>
      </w:pPr>
    </w:p>
    <w:p w:rsidR="00066FE6" w:rsidRDefault="00066FE6" w:rsidP="00066FE6">
      <w:pPr>
        <w:ind w:left="-180"/>
        <w:rPr>
          <w:b/>
        </w:rPr>
      </w:pPr>
      <w:r>
        <w:rPr>
          <w:b/>
        </w:rPr>
        <w:t xml:space="preserve"> </w:t>
      </w:r>
      <w:r>
        <w:rPr>
          <w:b/>
          <w:lang w:val="en-US"/>
        </w:rPr>
        <w:t>IX</w:t>
      </w:r>
      <w:r>
        <w:rPr>
          <w:b/>
        </w:rPr>
        <w:t>. Расчет расходов по подстатье 226 «Прочие услуги»</w:t>
      </w:r>
    </w:p>
    <w:p w:rsidR="00066FE6" w:rsidRDefault="00066FE6" w:rsidP="00066FE6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5078"/>
        <w:gridCol w:w="1571"/>
        <w:gridCol w:w="2312"/>
      </w:tblGrid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Наименование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Количество договоров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Стоимость услуги, тыс. руб.</w:t>
            </w:r>
          </w:p>
        </w:tc>
      </w:tr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066FE6" w:rsidTr="00066FE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вневедомственной,(расшифровать)**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Пожарной сигнализ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по установке,  (расшифровать)**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интернет </w:t>
            </w:r>
          </w:p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 компьют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FE6" w:rsidRDefault="00066FE6">
            <w:pPr>
              <w:rPr>
                <w:sz w:val="24"/>
                <w:szCs w:val="24"/>
              </w:rPr>
            </w:pPr>
            <w:r>
              <w:t>20</w:t>
            </w:r>
          </w:p>
        </w:tc>
      </w:tr>
      <w:tr w:rsidR="00066FE6" w:rsidTr="00066F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Югстой сервис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</w:tbl>
    <w:p w:rsidR="00066FE6" w:rsidRDefault="00066FE6" w:rsidP="00066FE6">
      <w:pPr>
        <w:ind w:left="360"/>
        <w:rPr>
          <w:sz w:val="16"/>
          <w:szCs w:val="16"/>
        </w:rPr>
      </w:pPr>
    </w:p>
    <w:p w:rsidR="00066FE6" w:rsidRDefault="00066FE6" w:rsidP="00066FE6">
      <w:pPr>
        <w:ind w:left="36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022"/>
        <w:gridCol w:w="992"/>
        <w:gridCol w:w="1483"/>
        <w:gridCol w:w="1494"/>
        <w:gridCol w:w="1843"/>
        <w:gridCol w:w="1559"/>
      </w:tblGrid>
      <w:tr w:rsidR="00066FE6" w:rsidTr="00066FE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назначения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командировок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человеко -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проживания за 1 сутки, 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тыс. руб. (гр4 х гр5 х гр6)</w:t>
            </w:r>
          </w:p>
        </w:tc>
      </w:tr>
      <w:tr w:rsidR="00066FE6" w:rsidTr="00066FE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66FE6" w:rsidTr="00066FE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 жилых помещений при служебных командировках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 жилых помещений при командировках на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</w:tbl>
    <w:p w:rsidR="00066FE6" w:rsidRDefault="00066FE6" w:rsidP="00066FE6">
      <w:pPr>
        <w:ind w:left="360"/>
        <w:rPr>
          <w:sz w:val="16"/>
          <w:szCs w:val="16"/>
        </w:rPr>
      </w:pPr>
    </w:p>
    <w:p w:rsidR="00066FE6" w:rsidRDefault="00066FE6" w:rsidP="00066FE6">
      <w:pPr>
        <w:ind w:left="360"/>
        <w:rPr>
          <w:sz w:val="16"/>
          <w:szCs w:val="16"/>
        </w:rPr>
      </w:pPr>
    </w:p>
    <w:p w:rsidR="00066FE6" w:rsidRDefault="00066FE6" w:rsidP="00066FE6">
      <w:pPr>
        <w:ind w:left="360"/>
        <w:rPr>
          <w:sz w:val="16"/>
          <w:szCs w:val="16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5948"/>
        <w:gridCol w:w="992"/>
        <w:gridCol w:w="2127"/>
        <w:gridCol w:w="1417"/>
      </w:tblGrid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стоимость за единицу,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тыс. руб. (гр3 х гр4)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в области информационных технологий (приобретение неисключительных (пользовательских) прав на программное обеспечение, включая приобретение и обновление справочно-информационных баз данных (расшифровать)**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периодической литературы (газеты, журналы)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140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по организации культурно-массовых мероприятий для учеников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10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рекламных объявлений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бланков (расшифровать)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lastRenderedPageBreak/>
              <w:t>6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</w:tbl>
    <w:p w:rsidR="00066FE6" w:rsidRDefault="00066FE6" w:rsidP="00066FE6">
      <w:pPr>
        <w:rPr>
          <w:sz w:val="24"/>
          <w:szCs w:val="24"/>
        </w:rPr>
      </w:pPr>
    </w:p>
    <w:p w:rsidR="00066FE6" w:rsidRDefault="00066FE6" w:rsidP="00066FE6">
      <w:pPr>
        <w:ind w:left="360"/>
      </w:pPr>
      <w:r>
        <w:t>Итого по подстатье 226: 170</w:t>
      </w:r>
    </w:p>
    <w:p w:rsidR="00066FE6" w:rsidRDefault="00066FE6" w:rsidP="00066FE6">
      <w:pPr>
        <w:ind w:left="360"/>
      </w:pPr>
    </w:p>
    <w:p w:rsidR="00066FE6" w:rsidRDefault="00066FE6" w:rsidP="00066FE6">
      <w:pPr>
        <w:ind w:left="360"/>
      </w:pPr>
    </w:p>
    <w:p w:rsidR="00066FE6" w:rsidRDefault="00066FE6" w:rsidP="00066FE6">
      <w:pPr>
        <w:ind w:left="360"/>
      </w:pPr>
    </w:p>
    <w:p w:rsidR="00066FE6" w:rsidRDefault="00066FE6" w:rsidP="00066FE6">
      <w:pPr>
        <w:ind w:left="360"/>
      </w:pPr>
    </w:p>
    <w:p w:rsidR="00066FE6" w:rsidRDefault="00066FE6" w:rsidP="00066FE6">
      <w:pPr>
        <w:ind w:left="-180"/>
        <w:rPr>
          <w:b/>
        </w:rPr>
      </w:pPr>
      <w:r>
        <w:rPr>
          <w:b/>
        </w:rPr>
        <w:t xml:space="preserve"> </w:t>
      </w:r>
      <w:r>
        <w:rPr>
          <w:b/>
          <w:lang w:val="en-US"/>
        </w:rPr>
        <w:t>X</w:t>
      </w:r>
      <w:r>
        <w:rPr>
          <w:b/>
        </w:rPr>
        <w:t xml:space="preserve"> Расчет расходов по подстатье 290 «Прочие расходы»</w:t>
      </w:r>
    </w:p>
    <w:p w:rsidR="00066FE6" w:rsidRDefault="00066FE6" w:rsidP="00066FE6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2217"/>
        <w:gridCol w:w="2041"/>
        <w:gridCol w:w="1937"/>
        <w:gridCol w:w="2838"/>
      </w:tblGrid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Наименование расходов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Остаточная стоимость основных средств, тыс.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Ставка налога, %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Сумма исчисленного налога, подлежащего уплате, тыс. руб. (гр3 х гр4/100)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Налог на имущество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466000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2.2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10.3</w:t>
            </w:r>
          </w:p>
        </w:tc>
      </w:tr>
    </w:tbl>
    <w:p w:rsidR="00066FE6" w:rsidRDefault="00066FE6" w:rsidP="00066FE6">
      <w:pPr>
        <w:ind w:left="360"/>
      </w:pPr>
    </w:p>
    <w:p w:rsidR="00066FE6" w:rsidRDefault="00066FE6" w:rsidP="00066FE6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1700"/>
        <w:gridCol w:w="1422"/>
        <w:gridCol w:w="1875"/>
        <w:gridCol w:w="1957"/>
        <w:gridCol w:w="827"/>
        <w:gridCol w:w="1265"/>
      </w:tblGrid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земельного участка (кв.м.)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показатель кадастровой стоимости земель, руб. за кв.м.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земельного участка, тыс. руб. (гр3 х гр4/1000)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налога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тыс. руб. (гр5 х гр 6/100)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6237.43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112.90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704205.9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10.6</w:t>
            </w:r>
          </w:p>
        </w:tc>
      </w:tr>
    </w:tbl>
    <w:p w:rsidR="00066FE6" w:rsidRDefault="00066FE6" w:rsidP="00066FE6">
      <w:pPr>
        <w:ind w:left="360"/>
      </w:pPr>
    </w:p>
    <w:p w:rsidR="00066FE6" w:rsidRDefault="00066FE6" w:rsidP="00066FE6">
      <w:pPr>
        <w:ind w:left="360"/>
      </w:pPr>
      <w:r>
        <w:t>* - Данные представляются в разрезе земельных участков.</w:t>
      </w:r>
    </w:p>
    <w:p w:rsidR="00066FE6" w:rsidRDefault="00066FE6" w:rsidP="00066FE6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4076"/>
        <w:gridCol w:w="4962"/>
      </w:tblGrid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тыс. руб.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налогов и сборов, государственных </w:t>
            </w:r>
            <w:r>
              <w:rPr>
                <w:sz w:val="20"/>
                <w:szCs w:val="20"/>
              </w:rPr>
              <w:lastRenderedPageBreak/>
              <w:t>пошлин, лицензий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0"/>
                <w:szCs w:val="20"/>
              </w:rPr>
            </w:pPr>
          </w:p>
        </w:tc>
      </w:tr>
    </w:tbl>
    <w:p w:rsidR="00066FE6" w:rsidRDefault="00066FE6" w:rsidP="00066FE6">
      <w:pPr>
        <w:ind w:left="360"/>
      </w:pPr>
    </w:p>
    <w:p w:rsidR="00066FE6" w:rsidRDefault="00066FE6" w:rsidP="00066FE6">
      <w:pPr>
        <w:ind w:left="360"/>
      </w:pPr>
    </w:p>
    <w:p w:rsidR="00066FE6" w:rsidRDefault="00066FE6" w:rsidP="00066FE6">
      <w:pPr>
        <w:ind w:left="360"/>
      </w:pPr>
      <w:r>
        <w:t>Итого по подстатье 290:20.9</w:t>
      </w:r>
    </w:p>
    <w:p w:rsidR="00066FE6" w:rsidRDefault="00066FE6" w:rsidP="00066FE6">
      <w:pPr>
        <w:ind w:left="360"/>
      </w:pPr>
    </w:p>
    <w:p w:rsidR="00066FE6" w:rsidRDefault="00066FE6" w:rsidP="00066FE6">
      <w:pPr>
        <w:ind w:left="360"/>
      </w:pPr>
    </w:p>
    <w:p w:rsidR="00066FE6" w:rsidRDefault="00066FE6" w:rsidP="00066FE6">
      <w:pPr>
        <w:ind w:left="-180"/>
        <w:rPr>
          <w:b/>
        </w:rPr>
      </w:pPr>
      <w:r>
        <w:rPr>
          <w:b/>
        </w:rPr>
        <w:t xml:space="preserve"> </w:t>
      </w:r>
      <w:r>
        <w:rPr>
          <w:b/>
          <w:lang w:val="en-US"/>
        </w:rPr>
        <w:t>XI</w:t>
      </w:r>
      <w:r>
        <w:rPr>
          <w:b/>
        </w:rPr>
        <w:t>. Расчет расходов по статье 310 «Увеличение стоимости основных средств»</w:t>
      </w:r>
    </w:p>
    <w:p w:rsidR="00066FE6" w:rsidRDefault="00066FE6" w:rsidP="00066FE6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04"/>
        <w:gridCol w:w="1276"/>
        <w:gridCol w:w="2410"/>
        <w:gridCol w:w="2693"/>
      </w:tblGrid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Количество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Средняя стоимость,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Сумма, тыс. руб. (гр3 х гр4)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машин, оборудования, инструментов, транспортных средств, инвентаря,  и прочих основных средств (расшифровать)**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847"/>
              <w:gridCol w:w="1417"/>
              <w:gridCol w:w="4111"/>
            </w:tblGrid>
            <w:tr w:rsidR="00066FE6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6FE6" w:rsidRDefault="00066F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Пристройка игрального помещений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FE6" w:rsidRDefault="00066F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6FE6" w:rsidRDefault="00066F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800</w:t>
                  </w:r>
                </w:p>
              </w:tc>
            </w:tr>
            <w:tr w:rsidR="00066FE6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6FE6" w:rsidRDefault="00066F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FE6" w:rsidRDefault="00066F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FE6" w:rsidRDefault="00066FE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обородования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70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Приобретение электро генератор 2 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Котель на твердом топливе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50</w:t>
            </w:r>
          </w:p>
        </w:tc>
      </w:tr>
    </w:tbl>
    <w:p w:rsidR="00066FE6" w:rsidRDefault="00066FE6" w:rsidP="00066FE6">
      <w:pPr>
        <w:ind w:left="360"/>
      </w:pPr>
    </w:p>
    <w:p w:rsidR="00066FE6" w:rsidRDefault="00066FE6" w:rsidP="00066FE6">
      <w:pPr>
        <w:ind w:left="360"/>
      </w:pPr>
      <w:r>
        <w:t>Итого по статье 310: 220</w:t>
      </w:r>
    </w:p>
    <w:p w:rsidR="00066FE6" w:rsidRDefault="00066FE6" w:rsidP="00066FE6">
      <w:pPr>
        <w:ind w:left="360"/>
      </w:pPr>
    </w:p>
    <w:p w:rsidR="00066FE6" w:rsidRDefault="00066FE6" w:rsidP="00066FE6">
      <w:pPr>
        <w:ind w:left="360"/>
      </w:pPr>
    </w:p>
    <w:p w:rsidR="00066FE6" w:rsidRDefault="00066FE6" w:rsidP="00066FE6">
      <w:pPr>
        <w:ind w:left="-180"/>
        <w:rPr>
          <w:b/>
        </w:rPr>
      </w:pPr>
      <w:r>
        <w:rPr>
          <w:b/>
        </w:rPr>
        <w:t xml:space="preserve"> </w:t>
      </w:r>
      <w:r>
        <w:rPr>
          <w:b/>
          <w:lang w:val="en-US"/>
        </w:rPr>
        <w:t>XII</w:t>
      </w:r>
      <w:r>
        <w:rPr>
          <w:b/>
        </w:rPr>
        <w:t>. Расчет расходов по статье 340 «Увеличение стоимости»</w:t>
      </w:r>
    </w:p>
    <w:p w:rsidR="00066FE6" w:rsidRDefault="00066FE6" w:rsidP="00066FE6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71"/>
        <w:gridCol w:w="993"/>
        <w:gridCol w:w="141"/>
        <w:gridCol w:w="993"/>
        <w:gridCol w:w="1842"/>
        <w:gridCol w:w="1843"/>
      </w:tblGrid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единицу измерения,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тыс. руб. (гр4 х гр5/1000)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66FE6" w:rsidTr="00066FE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Приобретение мягкого инвентаря,  продуктов питания, горюче-смазочных, строительных, хозяйственных материалов, канцелярских принадлежностей и прочих материальных запасов (расшифровать)**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Концилярских принадлеж(хоз расх)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50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Питание 1-4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40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Печное топливо(уголь)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тон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88</w:t>
            </w:r>
          </w:p>
        </w:tc>
      </w:tr>
      <w:tr w:rsidR="00066FE6" w:rsidTr="00066F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6" w:rsidRDefault="00066FE6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дрова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Куб.м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6" w:rsidRDefault="00066FE6">
            <w:pPr>
              <w:rPr>
                <w:sz w:val="24"/>
                <w:szCs w:val="24"/>
              </w:rPr>
            </w:pPr>
            <w:r>
              <w:t>14</w:t>
            </w:r>
          </w:p>
        </w:tc>
      </w:tr>
    </w:tbl>
    <w:p w:rsidR="00066FE6" w:rsidRDefault="00066FE6" w:rsidP="00066FE6">
      <w:pPr>
        <w:ind w:left="360"/>
      </w:pPr>
    </w:p>
    <w:p w:rsidR="00066FE6" w:rsidRDefault="00066FE6" w:rsidP="00066FE6">
      <w:pPr>
        <w:ind w:left="360"/>
      </w:pPr>
      <w:r>
        <w:t>Итого по статье 340: 192</w:t>
      </w:r>
    </w:p>
    <w:p w:rsidR="00066FE6" w:rsidRDefault="00066FE6" w:rsidP="00066FE6">
      <w:pPr>
        <w:ind w:left="-180"/>
      </w:pPr>
      <w:r>
        <w:t xml:space="preserve">         ** - Является итоговой строкой.6778,24</w:t>
      </w:r>
    </w:p>
    <w:p w:rsidR="00066FE6" w:rsidRDefault="00066FE6" w:rsidP="00066FE6">
      <w:pPr>
        <w:ind w:left="-180"/>
      </w:pPr>
    </w:p>
    <w:p w:rsidR="00066FE6" w:rsidRDefault="00066FE6" w:rsidP="00066FE6">
      <w:pPr>
        <w:ind w:left="-180"/>
      </w:pPr>
      <w:r>
        <w:t xml:space="preserve">        При необходимости может быть введено примечание. Расчет других расходов, не включенных в расчет, осуществляется в произвольной форме, при этом итоговая сумма по подстатье расходов должна соответствовать сметному назначению.</w:t>
      </w:r>
    </w:p>
    <w:p w:rsidR="00066FE6" w:rsidRDefault="00066FE6" w:rsidP="00066FE6">
      <w:pPr>
        <w:ind w:left="-180"/>
      </w:pPr>
    </w:p>
    <w:p w:rsidR="00066FE6" w:rsidRDefault="00066FE6" w:rsidP="00066FE6">
      <w:pPr>
        <w:ind w:left="-180"/>
      </w:pPr>
    </w:p>
    <w:p w:rsidR="00066FE6" w:rsidRDefault="00066FE6" w:rsidP="00066FE6">
      <w:pPr>
        <w:ind w:left="-180"/>
      </w:pPr>
    </w:p>
    <w:p w:rsidR="00066FE6" w:rsidRDefault="00066FE6" w:rsidP="00066FE6">
      <w:pPr>
        <w:ind w:left="-180"/>
      </w:pPr>
      <w:r>
        <w:t>Руководитель учреждения дирек.ООШ</w:t>
      </w:r>
    </w:p>
    <w:p w:rsidR="00066FE6" w:rsidRDefault="00066FE6" w:rsidP="00066FE6">
      <w:pPr>
        <w:ind w:left="-180"/>
      </w:pPr>
      <w:r>
        <w:t xml:space="preserve">                                            _________________________            __________    А.Аскандаров________________</w:t>
      </w:r>
    </w:p>
    <w:p w:rsidR="00066FE6" w:rsidRDefault="00066FE6" w:rsidP="00066FE6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(должность)                                         (подпись)          (расшифровка подписи)</w:t>
      </w:r>
    </w:p>
    <w:p w:rsidR="00066FE6" w:rsidRDefault="00066FE6" w:rsidP="00066FE6">
      <w:pPr>
        <w:ind w:left="-180"/>
        <w:rPr>
          <w:sz w:val="24"/>
          <w:szCs w:val="24"/>
        </w:rPr>
      </w:pPr>
      <w:r>
        <w:t xml:space="preserve">                                                                                                              М.П.</w:t>
      </w:r>
    </w:p>
    <w:p w:rsidR="00066FE6" w:rsidRDefault="00066FE6" w:rsidP="00066FE6">
      <w:pPr>
        <w:ind w:left="-180"/>
        <w:rPr>
          <w:sz w:val="16"/>
          <w:szCs w:val="16"/>
        </w:rPr>
      </w:pPr>
    </w:p>
    <w:p w:rsidR="00066FE6" w:rsidRDefault="00066FE6" w:rsidP="00066FE6">
      <w:pPr>
        <w:ind w:left="-180"/>
        <w:rPr>
          <w:sz w:val="24"/>
          <w:szCs w:val="24"/>
        </w:rPr>
      </w:pPr>
      <w:r>
        <w:t>Главный бухгалтер учреждения        бух_______________            __________   Г.Магомедова __________________</w:t>
      </w:r>
    </w:p>
    <w:p w:rsidR="00066FE6" w:rsidRDefault="00066FE6" w:rsidP="00066FE6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(должность                                          (подпись)          (расшифровка подписи)</w:t>
      </w:r>
    </w:p>
    <w:p w:rsidR="00066FE6" w:rsidRDefault="00066FE6" w:rsidP="00066FE6">
      <w:pPr>
        <w:ind w:left="-180"/>
        <w:rPr>
          <w:sz w:val="20"/>
          <w:szCs w:val="20"/>
        </w:rPr>
      </w:pPr>
    </w:p>
    <w:p w:rsidR="00066FE6" w:rsidRDefault="00066FE6" w:rsidP="00066FE6">
      <w:pPr>
        <w:ind w:left="-180"/>
        <w:rPr>
          <w:sz w:val="20"/>
          <w:szCs w:val="20"/>
        </w:rPr>
      </w:pPr>
    </w:p>
    <w:p w:rsidR="00066FE6" w:rsidRDefault="00066FE6" w:rsidP="00066FE6">
      <w:pPr>
        <w:ind w:left="-180"/>
        <w:rPr>
          <w:sz w:val="24"/>
          <w:szCs w:val="24"/>
        </w:rPr>
      </w:pPr>
      <w:r>
        <w:t>«___10__» ___ноября_________ 20_18_г.</w:t>
      </w:r>
    </w:p>
    <w:p w:rsidR="00000000" w:rsidRDefault="00066FE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compat>
    <w:useFELayout/>
  </w:compat>
  <w:rsids>
    <w:rsidRoot w:val="00066FE6"/>
    <w:rsid w:val="0006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66FE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66FE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1342</Words>
  <Characters>7654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2018-12-29T10:48:00Z</dcterms:created>
  <dcterms:modified xsi:type="dcterms:W3CDTF">2018-12-29T10:48:00Z</dcterms:modified>
</cp:coreProperties>
</file>