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CA" w:rsidRDefault="003D0ACA" w:rsidP="003D0ACA">
      <w:pPr>
        <w:spacing w:line="480" w:lineRule="auto"/>
        <w:jc w:val="center"/>
        <w:rPr>
          <w:b/>
          <w:sz w:val="23"/>
        </w:rPr>
      </w:pPr>
      <w:r>
        <w:rPr>
          <w:b/>
          <w:sz w:val="23"/>
        </w:rPr>
        <w:t xml:space="preserve">Муниципальное казённое  общеобразовательное учреждение </w:t>
      </w:r>
    </w:p>
    <w:p w:rsidR="003D0ACA" w:rsidRDefault="00FF7C56" w:rsidP="003D0ACA">
      <w:pPr>
        <w:spacing w:line="480" w:lineRule="auto"/>
        <w:jc w:val="center"/>
        <w:rPr>
          <w:b/>
          <w:sz w:val="23"/>
        </w:rPr>
      </w:pPr>
      <w:r>
        <w:rPr>
          <w:b/>
          <w:sz w:val="23"/>
        </w:rPr>
        <w:t>«Каршлинская основная общеобразовательная школа</w:t>
      </w:r>
      <w:r w:rsidR="003D0ACA">
        <w:rPr>
          <w:b/>
          <w:sz w:val="23"/>
        </w:rPr>
        <w:t>».</w:t>
      </w:r>
    </w:p>
    <w:p w:rsidR="003D0ACA" w:rsidRDefault="003D0ACA" w:rsidP="003D0ACA">
      <w:pPr>
        <w:spacing w:line="480" w:lineRule="auto"/>
        <w:jc w:val="center"/>
        <w:rPr>
          <w:b/>
          <w:sz w:val="23"/>
        </w:rPr>
      </w:pPr>
    </w:p>
    <w:tbl>
      <w:tblPr>
        <w:tblW w:w="5000" w:type="pct"/>
        <w:tblLook w:val="04A0"/>
      </w:tblPr>
      <w:tblGrid>
        <w:gridCol w:w="4858"/>
        <w:gridCol w:w="4854"/>
      </w:tblGrid>
      <w:tr w:rsidR="003D0ACA" w:rsidTr="003D0ACA">
        <w:trPr>
          <w:trHeight w:val="1795"/>
        </w:trPr>
        <w:tc>
          <w:tcPr>
            <w:tcW w:w="2501" w:type="pct"/>
          </w:tcPr>
          <w:p w:rsidR="003D0ACA" w:rsidRDefault="003D0ACA">
            <w:pPr>
              <w:tabs>
                <w:tab w:val="left" w:pos="9288"/>
              </w:tabs>
              <w:spacing w:line="360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3D0ACA" w:rsidRDefault="003D0ACA">
            <w:pPr>
              <w:tabs>
                <w:tab w:val="left" w:pos="9288"/>
              </w:tabs>
              <w:spacing w:line="360" w:lineRule="auto"/>
            </w:pPr>
          </w:p>
          <w:p w:rsidR="003D0ACA" w:rsidRDefault="003D0ACA">
            <w:pPr>
              <w:tabs>
                <w:tab w:val="left" w:pos="9288"/>
              </w:tabs>
              <w:spacing w:line="360" w:lineRule="auto"/>
            </w:pPr>
          </w:p>
          <w:p w:rsidR="003D0ACA" w:rsidRDefault="003D0ACA">
            <w:pPr>
              <w:tabs>
                <w:tab w:val="left" w:pos="9288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hideMark/>
          </w:tcPr>
          <w:p w:rsidR="003D0ACA" w:rsidRDefault="003D0ACA">
            <w:pPr>
              <w:spacing w:line="360" w:lineRule="auto"/>
              <w:ind w:firstLine="181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УТВЕРЖДЕНО:</w:t>
            </w:r>
          </w:p>
          <w:p w:rsidR="003D0ACA" w:rsidRDefault="003D0ACA">
            <w:pPr>
              <w:spacing w:line="360" w:lineRule="auto"/>
              <w:ind w:firstLine="1818"/>
            </w:pPr>
            <w:r>
              <w:t>Дире</w:t>
            </w:r>
            <w:r w:rsidR="00FF7C56">
              <w:t>ктор МКОУ «Каршлинская ООШ</w:t>
            </w:r>
            <w:r>
              <w:t>»</w:t>
            </w:r>
          </w:p>
          <w:p w:rsidR="003D0ACA" w:rsidRDefault="003D0ACA">
            <w:pPr>
              <w:tabs>
                <w:tab w:val="left" w:pos="9288"/>
              </w:tabs>
              <w:spacing w:line="360" w:lineRule="auto"/>
              <w:ind w:firstLine="1818"/>
            </w:pPr>
            <w:r>
              <w:t>__</w:t>
            </w:r>
            <w:r w:rsidR="00FF7C56">
              <w:t>____________________/ А.Аскандаров</w:t>
            </w:r>
          </w:p>
          <w:p w:rsidR="003D0ACA" w:rsidRDefault="003D0ACA">
            <w:pPr>
              <w:spacing w:line="360" w:lineRule="auto"/>
              <w:ind w:firstLine="18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«</w:t>
            </w:r>
            <w:r>
              <w:rPr>
                <w:i/>
                <w:u w:val="single"/>
              </w:rPr>
              <w:t xml:space="preserve">   31 </w:t>
            </w:r>
            <w:r>
              <w:rPr>
                <w:u w:val="single"/>
              </w:rPr>
              <w:t xml:space="preserve"> </w:t>
            </w:r>
            <w:r>
              <w:t xml:space="preserve">» </w:t>
            </w:r>
            <w:r>
              <w:rPr>
                <w:i/>
                <w:u w:val="single"/>
              </w:rPr>
              <w:t xml:space="preserve">       августа          </w:t>
            </w:r>
            <w:r>
              <w:t>2015 г.</w:t>
            </w:r>
          </w:p>
        </w:tc>
      </w:tr>
    </w:tbl>
    <w:p w:rsidR="002C58CF" w:rsidRDefault="002C58CF" w:rsidP="002C58CF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2C58CF" w:rsidRDefault="002C58CF" w:rsidP="002C58CF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2C58CF" w:rsidRDefault="002C58CF" w:rsidP="002C58CF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2C58CF" w:rsidRPr="00E00171" w:rsidRDefault="002C58CF" w:rsidP="002C58CF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0017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Правила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внутреннего трудового распорядка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  <w:t>            </w:t>
      </w:r>
      <w:r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  <w:t>    </w:t>
      </w:r>
      <w:r w:rsidRPr="00E00171"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  <w:t>  I. Общие положения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1.1.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 соответствии с Конституцией Российской Федерации каждый имеет право на труд, который он свободно выбирает или на который свободно соглашается, право распоряжаться своими способностями к труду, выбирать профессию и род занятий, а также право на защиту от безработицы.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1.2.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Трудовые отношен</w:t>
      </w:r>
      <w:r w:rsidR="0094369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 xml:space="preserve">ия работников 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муници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пального образовательного учреждения регулируются Трудовым кодексом Российской Федерации (ТК РФ).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1.3.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Работники обязаны работать честно и добросовестно, соблюдать дисциплину труда, своевременно и точно исполнять распоряжения ад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министрации, повышать профессионализм, квалификацию, продук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тивность педагогического и управленческого труда, улучшать качество образования, развивать творческую инициативу, соблюдать требова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 по охране труда, технике безопасности и производственной сани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тарии, бережно относиться к имуществу предприятия, учреждения.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1.4.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Настоящие Правила внутреннего трудового распо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рядка устанавливают взаимные пра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ва и обязанности работодателя и работников, ответственность за их соблюдение и исполнение.</w:t>
      </w:r>
    </w:p>
    <w:p w:rsidR="002C58CF" w:rsidRPr="00E00171" w:rsidRDefault="00943691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1.5</w:t>
      </w:r>
      <w:r w:rsidR="002C58CF"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.</w:t>
      </w:r>
      <w:r w:rsidR="002C58CF"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Индивидуальные обязанности работников предусматриваются в заключаемых с ними трудовых договорах.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  <w:t>II. Основные права и обязанности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руководителя образовательного учреждения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2.1.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Руководитель образовательного учреждения имеет право на:</w:t>
      </w:r>
    </w:p>
    <w:p w:rsidR="002C58CF" w:rsidRPr="00E00171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lastRenderedPageBreak/>
        <w:t>управление образовательным учреждением и персоналом и при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нятие решений в пределах полномочий, установленных Уставом об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разовательного учреждения;</w:t>
      </w:r>
    </w:p>
    <w:p w:rsidR="002C58CF" w:rsidRPr="00E00171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заключение и распоряжение трудовых договоров (контрактов) с работниками;</w:t>
      </w:r>
    </w:p>
    <w:p w:rsidR="002C58CF" w:rsidRPr="00E00171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создание совместно с другими руководителями объединений для защиты своих интересов и на вступление в такие объединения;</w:t>
      </w:r>
    </w:p>
    <w:p w:rsidR="002C58CF" w:rsidRPr="00E00171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организацию условий труда работников, определяемых по согла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шению с собственником организации;</w:t>
      </w:r>
    </w:p>
    <w:p w:rsidR="002C58CF" w:rsidRPr="00E00171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вести коллективные переговоры и заключать коллективные договоры;</w:t>
      </w:r>
    </w:p>
    <w:p w:rsidR="002C58CF" w:rsidRPr="00E00171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требование от работников исполнения ими трудовых обязанностей и бережного отношения к имуществу работодателя и других работников, соблюдения правил внутреннего трудового распорядка организации;</w:t>
      </w:r>
    </w:p>
    <w:p w:rsidR="002C58CF" w:rsidRPr="00E00171" w:rsidRDefault="002C58CF" w:rsidP="002C5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поощрение работников и применение к ним дисциплинарных мер.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2.2.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Руководитель образовательного учреждения обязан: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соблюдать законы Российской Федерации и иные нормативные акты о труде, договоры о труде, обеспечивать работникам производ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ственные и социально-бытовые условия, соответствующие правилам и нормам охраны труда и техники безопасности, производственной санитарии и противопожарной защиты;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заключать коллективные договоры (соглашения) по требованию выборного профсоюзного органа или иного уполномоченного работ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никами представительного органа;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разрабатывать планы социального развития учреждения и обес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печивать их выполнение;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разрабатывать и утверждать в установленном порядке правила внутреннего трудового распорядка для работников учреждения после предварительных консультаций с их представительными органами;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принимать меры по участию работников в управлении учрежде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нием, укреплять и развивать социальное партнерство;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выплачивать в полном объеме заработную плату в сроки, установ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ленные в коллективном договоре, правилах внутреннего трудового распорядка, трудовых договорах (контрактах);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осуществлять социальное, медицинское и иные виды обязатель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ного страхования работников;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возмещать вред, причиненный работникам в связи с исполнением ими трудовых обязанностей, а также компенсировать моральный вред в порядке и на условиях, которые установлены Трудовым Кодексом, федеральными законами и иными нормативными правовыми актами;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создавать условия для повышения квалификации работников;</w:t>
      </w:r>
    </w:p>
    <w:p w:rsidR="002C58CF" w:rsidRPr="00E00171" w:rsidRDefault="002C58CF" w:rsidP="002C5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создавать условия, обеспечивающие охрану жизни и здоровья обу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чающихся, воспитанников и работников, предупреждать их заболева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емость и травматизм, контролировать знание и соблюдение работни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ками требований инструкции по технике безопасности, производ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ственной санитарии и гигиены, правил пожарной безопасности.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  <w:t>III. Основные права и обязанности работников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образовательного учреждения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3.1.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 имеет право на: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работу, отвечающую его профессиональной подготовке и квали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фикации;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производственные и социально-бытовые условия, обеспечиваю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щие безопасность и соблюдение требований гигиены труда;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охрану труда;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оплату труда без какой бы то ни было дискриминации и не ниже размеров, установленных Правительством Российской Федерации для соответствующих профессионально-квалификационных групп работ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ников;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отдых, который гарантируется установленной федеральным зако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ном максимальной продолжительностью рабочего времени и обеспе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чивается предоставлением еженедельных выходных дней, праздничных нерабочих дней, оплачиваемых ежегодных отпусков, сокращенного дня для ряда профессий, работ и отдельных категорий работников;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lastRenderedPageBreak/>
        <w:t>профессиональную подготовку, переподготовку и повышение ква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лификации в соответствии с планами социального развития учрежде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на получение квалификационной категории при успешном про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хождении аттестации в соответствии с Типовым положением об атте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стации педагогических и руководящих работников государственных, муниципальных учреждений и организаций</w:t>
      </w: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 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РФ;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возмещение ущерба, причиненного его здоровью или имуществу в связи с работой;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объединение в профессиональные союзы и другие организации, представляющие интересы работников;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ведение коллективных переговоров и заключение коллективных договоров и соглашений через своих представителей, а также на информацию о выполнении коллективного договора, соглашений;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досудебную и судебную защиту своих трудовых прав и квалифи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цированную юридическую помощь;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пособие по социальному страхованию, социальное обеспечение по возрасту, а также в случаях, предусмотренных законами и иными нормативно-правовыми актами;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индивидуальные и коллективные трудовые споры с использова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нием установленных федеральным законом способов их разрешения;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получение в установленном порядке пенсии за выслугу лет при наличии 25-летнего педагогического стажа работы;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длительный отпуск до одного года не реже, чем через каждые 10 лет непрерывной преподавательской работы в порядке и на условиях, предусмотренных учредителем и Уставом образовательного уч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реждения;</w:t>
      </w:r>
    </w:p>
    <w:p w:rsidR="002C58CF" w:rsidRPr="00E00171" w:rsidRDefault="002C58CF" w:rsidP="002C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3.2.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 обязан: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предъявлять при приеме на работу документы, предусмотренные законодатель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ством;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строго выполнять обязанности, возложенные на него трудовым законодательст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вом и Законом «Об образовании», Уставом образова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тельного учреждения, Правилами внутреннего трудового распорядка и другими ло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кальными правовыми актами учреждения, требованиями разделов „Должностные обязанности“ и „Должен знать“ тарифно-квалифика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ционные характеристики, утверждённые приказом Министерства здравоохранения и социального развития Российской Федерации от 26.08.2010г. № 761н „Об утверждении единого квалификационного справочника должностей руководителей, специалистов и служащих, раздел «Квалификационные характеристики должностей работников образования“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соблюдать трудовую дисциплину, работать честно и добросовестно, в строгом соответствии установленному в учреждении режиму работы;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своевременно и точно исполнять распоряжения руководителя, ис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пользовать 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бочее время для производительного труда, воздерживать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ся от действий, мешающих другим работникам выполнять их трудо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вые обязанности;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соблюдать требования по охране труда и обеспечению безопасности труда, производственной санитарии, личной гигиены и гигиены труда и противопожарной охране, предусмотренные соответствующими правилами и инструкциями;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воспитывать у детей бережное отношение к имуществу школы;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незамедлительно сообщить работодателю либо непосредственному руководителю о возникновении ситуации, представляющей угрозу жизни и здоровью людей (особенно детей), сохранности имущества работодателя;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вовремя проходить медицинские осмотры;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повышать качество работы, выполнять установленные нормы труда;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принимать активные меры по устранению причин и условий, на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рушающих нор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мальный ход учебного процесса;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содержать свое рабочее оборудование и приспособления в исправ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ном состоя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нии, поддерживать чистоту на рабочем месте, соблюдать установленный по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рядок хранения материальных ценностей;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соблюдать установленный порядок работы со школьной документацией, правила ведения и хранения документов;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эффективно использовать учебное оборудование, экономно и 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ционально рас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ходовать сырье, энергию, топливо и другие материаль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ные ресурсы;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соблюдать законные права и свободы обучающихся и воспитан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ников;</w:t>
      </w:r>
    </w:p>
    <w:p w:rsidR="002C58CF" w:rsidRPr="00E00171" w:rsidRDefault="002C58CF" w:rsidP="002C58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поддерживать постоянную связь с родителями (законными пред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ставителями) обучающихся.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Круг обязанностей, выполняемых работником, определяется Единым тарифно-квалификационным справочником работ и профессий рабочих, квалификационным справочником должностей служащих, а также техническими правилами и должностными инструкциями, локальными нормативными актами.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  <w:lastRenderedPageBreak/>
        <w:t>IV. Порядок приема, перевода и увольнения работников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Порядок приема на работу.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Работники реализуют свое право на труд путем заключения трудового 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говора (контракта) о работе в данном образовательном уч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реждении.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Трудовой договор заключается в письменной форме путем составления и подписания сторонами единого правового документа, отра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жающего их согласованную волю по всем существенным условиям труда работника. Один экземпляр трудового договора хранится в учреждении, другой — у работника.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 приеме на работу работник обязан предъя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вить админи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страции образовательного учреждения: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— трудовую книжку, оформленную в установленном порядке, а для поступающих на работу по трудовому договору впервые — справку о последнем занятии;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— паспорт или другой документ, удостоверяющий личность (свиде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тельство о ро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ждении — для граждан России в возрасте от 14 до 16 лет; удостоверение беженца в Российской Федерации, выданное в установ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ленном по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рядке; иностранный паспорт и подтверждение установлен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ного образца на право трудо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вой деятельности на территории России — для граждан иностранных государств);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— медицинское заключение об отсутствии противопоказаний по со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стоянию здо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ровья для работы в образовательном учреждении (ТК</w:t>
      </w: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 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РФ, Закон «Об образова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нии»).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 — страховое свидетельство государственного пенсионного страхования;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— документы воинского учета — для военнообязанных и лиц, подлежащих призыву на военную службу;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— документы об образовании, подтверждающие образовательный уровень и профес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сио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наль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ную подготовку – при поступлении на работу, требующую специальных знаний или специальной подготовки.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— совместители предъявляют справку с основного места работы, а также выписку из трудовой книжки, заверенную по основному месту работы;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— справку, подтверждающую об отсутствии судимости.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Прием на работу в образовательном учреждении без предъяв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ления пере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численных документов не допускается.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4.1.5.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 заключении трудового договора впервые трудовая книжка и страховое свидетельство государственного пенсионного страхования оформляются работодателем.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4.1.6.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Прием на работу оформляется приказом работодателя, изданным на основании заключенного трудового договора.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Приказ работодателя о приеме на работу объявляется работнику под роспись в трехдневный срок со дня фактического начала работы. По требованию работника работодатель обязан выдать ему надлежаще заверенную копию указанного приказа.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4.1.7.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Фактическим допущением к работе считается заключение тру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дового дого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вора, независимо от того, был ли прием на работу надле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жащим образом оформлен.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4.1.8.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 заключении трудового договора соглашением сторон может быть обусловлено испытание работника в целях проверки его соответствия поручаемой работе.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4.1.9.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Работодатель обязан вести трудовые книжки на каждого работника, проработавшего в организации свыше пяти дней, в случае, если работа в этой организации является для работника основной.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 соответствии с приказом о приеме на работу администрация образова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тельного учреждения обязана в недельный срок сделать за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пись в трудовой книжке 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ботника согласно Инструкции о порядке ведения трудовых книжек на предприятиях, в учреждениях и органи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зациях.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На работающих по совместительству трудовые книжки ведутся по основному месту работы.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4.1.10.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Трудовые книжки работников хранятся в образовательном уч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реждении. Бланки трудовых книжек и вкладышей к ним хранятся как документы строгой отчетно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Трудовые книжки руководителей образовательных учреждений хра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нятся в орга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нах управления образованием.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4.1.11. 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каждой записью, вносимой на основании приказа в трудо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вую книжку, администрация образовательного учреждения обязана ознакомить ее владельца под рас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писку в личной карточке.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4.1.12.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На каждого работника образовательного учреждения ведется личное дело, состоящее из заверенной копии приказа о приеме на 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боту, копии документа об образо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вании и (или) профессиональной под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готовке, медицинского заключения об отсутствии противопоказаний к работе в образовательном учреждении, документов, предъявляемых при приеме на работу вместо трудовой книжки, аттестационного листа. Здесь же хра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нится один экземпляр письменного трудового договора (контракта).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lastRenderedPageBreak/>
        <w:t>4.1.13.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Руководитель образовательного учреждения вправе предло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жить работнику заполнить листок по учету кадров, автобиографию для приобщения к личному делу.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4.1.14.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Личное дело работника хранится в образовательном учрежде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нии, в том числе и после увольнения, до достижения им возраста 75 лет.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4.1.15.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О приеме работника в образовательное учреждение делается запись в Книге учета личного состава.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4.1.15.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 приеме на работу работник должен быть ознакомлен (под расписку) с учредительными документами и локальными правовыми актами учреждения, соблюде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 которых для него обязательно, а именно: Уставом школы, Правилами внутреннего трудового распоряд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ка, Коллективным трудовым договором, Должностной инструкцией, Инструкцией по охране труда, Правилами по технике безопасности, пожарной безопас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ности, санитарно-гигиеническими правилами и другими нор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мативно-правовыми актами образова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тельного учреждения, упомяну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тыми в трудовом договоре (контракте).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 общему правилу работник не несет ответственности за невыпол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нение требо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ваний нормативно-правовых актов, с которыми не был оз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накомлен.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Отказ в приеме на работу.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Подбор и расстановка кадров относится к компетенции адми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нистрации об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разовательного учреждения, поэтому отказ администра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ции в заключении трудового 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говора не может быть оспорен в судеб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ном порядке, за исключением случаев, предусмот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ренных законом.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Перевод на другую работу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4.3.1.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Требование от работника выполнения работы, не соответствую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щей специ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альности, квалификации, должности либо с изменением раз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мера заработной платы, льгот и других условий труда, обусловленных тру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довым договором, обычно связано с его переводом на другую работу. Такой перевод допускается только с согласия работ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4.3.2.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Перевод на другую работу в пределах одного образовательного учреждения оформляется приказом руководителя, на основании ко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торого делается запись в трудовой книжке работника (за исключени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ем случаев временного перевода).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4.3.3.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Перевод на другую работу без согласия работника возможен лишь в слу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чаях, предусмотренных ТК РФ.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4.3.4.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Закон обязывает руководителя перевести работника с его со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гласия на дру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гую работу (социальная защита работника, охрана его здоровья и др.) в случаях, преду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смотренных ТК РФ.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4.3.5. 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Об изменении существенных условий труда работник должен быть поставлен в известность за два месяца в письменном виде.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Прекращение трудового договора.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4.4.1.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Прекращение трудового договора может иметь ме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сто только по основаниям, предусмотренным законодательством.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4.4.2.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 имеет право расторгнуть трудовой договор (кон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тракт), заключен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ный на неопределенный срок, предупредив об этом администрацию письменно за две недели.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При расторжении трудового договора по уважительным причинам, предусмот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ренным действующим законодательством, администрация может расторгнуть трудовой договор (контракт) в срок, о котором про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сит работник.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Независимо от причин прекращения трудового договора (контрак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та) админист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рация образовательного учреждения обязана:</w:t>
      </w:r>
    </w:p>
    <w:p w:rsidR="002C58CF" w:rsidRPr="00E00171" w:rsidRDefault="002C58CF" w:rsidP="002C58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издать приказ об увольнении работника с указанием статьи, а в необходимых случаях и пункта (части) статьи ТК РФ и (или) Закона РФ «Об образовании», послужившей основанием прекращения трудово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го договора;</w:t>
      </w:r>
    </w:p>
    <w:p w:rsidR="002C58CF" w:rsidRPr="00E00171" w:rsidRDefault="002C58CF" w:rsidP="002C58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выдать работнику в день увольнения оформленную трудовую книжку;</w:t>
      </w:r>
    </w:p>
    <w:p w:rsidR="002C58CF" w:rsidRPr="00E00171" w:rsidRDefault="002C58CF" w:rsidP="002C58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выплатить работнику в день увольнения все причитающиеся ему суммы.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4.4.3.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Днем увольнения считается последний день работы.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4.4.4.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Записи о причинах увольнения в трудовую книжку должны производиться в точном соответствии с формулировками действую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щего законодательства.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При получении трудовой книжки в связи с увольнением работник расписывается в личной карточке формы Т-2 и в книге учета движе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 трудовых книжек и вкладышей к ним.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1.8. Работодатель отстраняет от работы (не допускает к работе) работника: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появившегося на работе в состоянии алкогольного, наркотического или токсического опьянения;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не прошедшего в установленном порядке обучение и проверку знаний и навыков в области охраны труда;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lastRenderedPageBreak/>
        <w:t>не прошедшего в установленном порядке обязательный медицинский осмотр (обследование), а также обязательное психиатрическое освидетельствование в случаях, предусмотренных законодательством;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при выявлении в соответствии с медицинским заключением противопоказаний для выполнения работником работы, обусловленной трудовым договором;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 требованиям органов и должностных лиц, уполномоченных федеральными законами и иными нормативными правовыми актами.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Работодатель отстраняет от работы (не допускает к работе) работника на весь период времени до устранения обстоятельств, явившихся основанием для отстранения от работы и недопущения к работе.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  <w:t>V. Рабочее время и время отдыха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Рабочее время педагогических работников определяется Пра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вилами внутрен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него трудового распорядка образо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вательного учреждения, а также учебным расписанием и должност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ными обязанностями, Уставом школы и трудовым договором (контрактом), годовым календарным учеб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ным графиком, графиком сменности, установленным режимом работы образовательного учреждения и его подразделений.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Нормальная продолжительность рабочего времени административного и технического персонала – не более 40 часов в неделю, для педагогических работников — не более 36 часов в неделю.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 организации устанавливается шестидневная рабочая неделя. Выходной день –  воскресенье.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 5.4.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Продолжительность рабочего времени (норма часов педагогической работы за ставку заработной платы) педагогических работников устанавливается: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36 часов в неделю – учителям и преподавателям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Время работы технического и административного персонала с 09.00 ч. до 18.00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Работа сторожей производится по графику сменности (начало работы: 20.00 окончание 08.00, прием пищи на рабочем месте)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5.5.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Графики сменности доводятся до сведения работников не позднее чем за один месяц до введения их в действие.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5.6.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Работникам запрещается: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-        изменять по своему усмотрению расписание занятий и график работы;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-        отменять, удлинять или сокращать продолжительность рабочего времени и перерывов;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5.7.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Во время работы с детьми не разрешается делать сотрудникам замечаний по поводу их работы в присутствии воспитанников.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5.8.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Привлечение к сверхурочным работам допускается с письменного согласия работника.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5.9. 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Продолжительность рабочего дня или смены, непосредственно предшествующих нерабочему праздничному дню, уменьшается на 1 час.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                        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Нерабочие праздничные дни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Нерабочими праздничными днями в Российской Федерации являются: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1, 2, 3,4,5, января – Новогодние каникулы;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7 января — Рождество Христово;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23 февраля — День защитника Отечества;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8 марта — Международный женский день;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1 мая — Праздник Весны и Труда;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9 мая — День Победы;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12 июня — День России;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4 ноября -День народного единства;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 целях рационального использования работниками выходных и нерабочих праздничных дней Правительство Российской Федерации вправе переносить выходные дни на другие дни.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Право на оплачиваемый отпуск 56 календарных дней предоставляется педагогическим работникам.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Всем остальным работникам предоставляются ежегодные оплачиваемые отпуска сроком 28 календарных дней.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Дополнительный отпуск предоставляется: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lastRenderedPageBreak/>
        <w:t>-        за ненормированный рабочий день: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Нерабочие праздничные дни, приходящиеся на период отпуска, в число календарных дней отпуска не включаются.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5.15. 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Очередность предоставления отпусков определяется ежегодно в соответствии с графиком отпусков, утверждаемым работодателем не позднее чем за две недели до наступления календарного года.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График отпусков обязателен как для работодателя, так и для работника.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5.16.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О времени начала отпуска работник должен быть извещен не позднее чем за две недели до его начала.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5.17.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Время нахождения детей в летнем оздоровительном лагере, не совпадающее с очередным отпуском работника, является рабочим временем.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5.18.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Во время нахождения детей в летнем оздоровительном лагере работники могут привлекается к выполнению хозяйственных работ, не требующих специальных знаний (мелкий ремонт, работа на территории, охрана учреждения и др.) в пределах установленного им рабочего времени.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5.19.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Во время нахождения детей в летнем оздоровительном лагере работникам может быть предоставлен отпуск без сохранения заработной платы на основании заявления работника.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5.20.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 случае неявки работника на работу по уважительным причинам, при наличии возможности, необходимо известить об этом администрацию школы.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Учебная нагрузка педагогического работника образовательного учреждения оговаривается в трудовом договоре.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5.21.1.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Объем учебной нагрузки (педагогической работы) согласно Типовому положению об образовательном учреждении соответ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ствующего типа и вида, на которые распространяются настоящие правила, устанавливается исходя из количе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ства часов по учеб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ному плану, программам, обеспеченности кадрами, других конкрет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ных условий в данном общеобразовательном учреждении и не огра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ничивается верхним пределом.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5.22.2.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Первоначально оговоренный в трудовом договоре объем учеб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ной нагрузки может быть изменен сторонами, что дол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жно найти отражение в трудовом договоре (контракте).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5.22.3.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 случае, когда объем учебной нагрузки учителя не оговорен в трудовом договоре, учитель считается принятым на тот объем учебной нагрузки, ко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торый установлен приказом руководителя образовательного учреждения при приеме на работу.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5.22.4.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Трудовой договор в соответствии с ТК РФ может быть заключен на условиях работы с учебной нагрузкой менее, чем установлено за ставку за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работной платы, в следующих случаях:</w:t>
      </w:r>
    </w:p>
    <w:p w:rsidR="002C58CF" w:rsidRPr="00E00171" w:rsidRDefault="002C58CF" w:rsidP="002C58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 соглашению между работником и администрацией образова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тельного учреж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дения;</w:t>
      </w:r>
    </w:p>
    <w:p w:rsidR="002C58CF" w:rsidRPr="00E00171" w:rsidRDefault="002C58CF" w:rsidP="002C58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 просьбе беременной женщины или имеющей ребенка в возра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сте до 14 лет (ребенка-инвалида до шестнадцати лет), в том числе на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ходящегося на ее по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печении, или лица, осуществляющего уход за боль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ным членом семьи в соот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ветствии с медицинским заключением, ког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да администрация обязана устанав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ливать им неполный рабочий день и неполную рабочую неделю.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5.22.5.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Уменьшение или увеличение учебной нагрузки учителя в те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чение учебного года по сравнению с учебной нагрузкой, оговоренной в трудовом договоре или приказе руководителя образова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тельного учреждения, возможны только: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а) по взаимному согласию сторон;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б) по инициативе администрации в случае уменьшения количества ча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сов по учебным планам и программам, сокращения количества классов (групп).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Уменьшение учебной нагрузки в таких случаях следует рассматри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вать как изме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нение в организации производства и труда, в связи с чем, допускается изменение суще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ственных условий труда.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Об указанных изменениях работник должен быть поставлен в изве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стность не позднее, чем за два месяца, кроме случаев, когда изменение числа групп произошло в результате деятельности самого работника, то есть, при расформировании: </w:t>
      </w:r>
    </w:p>
    <w:p w:rsidR="002C58CF" w:rsidRPr="00E00171" w:rsidRDefault="002C58CF" w:rsidP="002C58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групп продленного дня ввиду некомплектности (менее 25 учащихся) и отсут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ствия дополнительных заявлений от родителей обучающихся на протя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жении четырех недель до момента проверки работы данной группы;</w:t>
      </w:r>
    </w:p>
    <w:p w:rsidR="002C58CF" w:rsidRPr="00E00171" w:rsidRDefault="002C58CF" w:rsidP="002C58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групп, сформированных по желанию учащихся для факультативных и кружко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вых занятий ввиду отсутствия желающих заниматься с данным учите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лем, то есть при распаде или некомплектности группы(менее 10 уча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щихся) на протяжении четырех недель до момента проверки работы данной группы.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Если работник не согласен на продолжение работы в новых услови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ях, то трудо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вой договор прекращается.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5.22.6.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Для изменения учебной нагрузки по инициативе администра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ции согласие работника не требуется в случаях: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а) временного перевода на другую работу в связи с производствен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ной необходи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мостью, например, для замещения отсут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ствующего учителя (продолжи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 xml:space="preserve">тельность выполнения работником, без его согласия, 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lastRenderedPageBreak/>
        <w:t>увеличенной учебной нагрузки в таком случае не может превышать одного месяца в течение календарного года);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б) простоя, когда работники могут переводиться с учетом их специ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альности и квалификации на другую работу в том же учреждении на все время простоя либо в дру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гое учреждение, но в той же местности на срок до одного месяца;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в) восстановления на работе учителя, ранее выполнявшего эту учеб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ную нагрузку;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г) возвращения на работу женщины, прервавшей отпуск по уходу за ребенком до достижения им возраста трех лет, или после окончания этого отпуска.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5.22.7.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Учебная нагрузка педагогическим работникам на новый учеб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ный год уста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навливается руководителем образовательного учреждения по согласованию с выборным профсоюзным органом с учетом мне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 трудового коллектива (обсуждение нагрузки на методических объединениях, педсоветах и др.) до ухода работников в отпуск, но не позднее сроков, за которые он должен быть предупрежден о возможном изме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нении в объеме учебной нагрузки.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5.22.8.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 проведении тарификации учителей на начало нового учеб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ного года объем учебной нагрузки каждого учителя устанавливается приказом руководителя обра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зовательного учреждения по согласова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нию с выборным профсоюзным органом, мнение которого как кол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легиального органа должно быть оформлено в виде решения, приня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того на специальном заседании с составлением соответствующего про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токола.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5.22.9.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 установлении учебной нагрузки на новый учебный год следует иметь в виду, что, как правило: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а) у педагогических работников должна сохраняться преемственность классов (групп) и объем учебной нагрузки;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б) объем учебной нагрузки должен быть стабильным на протяжении всего учеб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ного года за исключением случаев, указанных в п. 5.4.5.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Учебное время учителя в школе определяется расписанием уроков.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Расписание уроков составляется и утверждается администрацией школы по со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гласованию с выборным профсоюзным органом с учетом обеспечения педагогической целесообразности, соблюдения санитарно-гигиенических норм и максимально возмож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ной экономии времени учителя.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5.23.1.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Педагогическим работникам там, где это возможно, предус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матривается один свободный день в неделю для методической работы и повышения квалификации.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5.23.2.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Часы, свободные от уроков, дежурств, участия во внеурочных мероприя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тиях, предусмотренных планом образовательного учрежде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 (заседания педагогиче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ского совета, родительские собрания и т.п.), учитель вправе использовать по своему ус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мотрению.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Ставка заработной платы педагогическому работнику устанавли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вается ис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ходя из затрат рабочего времени в астрономических часах. В рабочее время при этом включаются короткие перерывы (перемены).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Продолжительность урока 45, 40 или даже 35 минут установлена толь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ко для обу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чающихся, поэтому пересчета рабочего времени учителей в академические часы не про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изводится ни в течение учебного года, ни в каникулярный период.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5.25.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Продолжительность рабочего дня обслуживающего персонала и рабочих оп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ределяется графиком сменности, составляемым с соблюдением установленной продол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жительности рабочего времени за неделю или дру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гой учетный период, и утверждается руководителем образовательного учреждения по согласованию с выборным профсоюз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ным органом.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5.25.1.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 графике указываются часы работы и перерывы для отдыха и приема пищи. Порядок и место отдыха, приема пищи устанавливают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ся руководителем по согла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сованию с выборным профсоюзным орга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ном учреждения.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График сменности объявляется работнику под расписку и вывеши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вается на вид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ном месте, как правило, не позднее, чем за один месяц до введения его в действие.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5.25.2.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Работа в выходные и праздничные дни запрещена. Привлече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ние отдельных работников образовательных учреждений к работе в вы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ходные и праздничные дни 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пускается в исключительных случаях, предусмотренных законодательством, с согласия выборного профсоюз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ного органа, по письменному приказу(распоряжению) руководи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теля.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Работа в выходной день компенсируется предоставлением другого дня отдыха или, по соглашению сторон, в денежной форме, но не ме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нее чем в двойном размере.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Дни отдыха за работу в выходные и праздничные дни предоставля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ются в по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рядке, предусмотренном действующим законодательством, или с согласия работника в каникулярное время, не совпадающее с очередным отпуском.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Запрещается привлекать к работе в выходные и праздничные дни беременных женщин и матерей, имеющих детей в возрасте до 12 лет.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5.25.3.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Работникам, осуществляющим свою деятельность в условиях смены одного работника другим, в том числе в группах полного дня пребывания учащихся в школе, в группах продленного дня, запрещается оставлять 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боту до прихода сменяющего работника. В случае неявки сменяющего работник заяв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ляет об этом администрации.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Администрация обязана принять меры к замене сменщика другим работником и может применять сверхурочные работы только в исклю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чительных случаях с разрешения выборного профсоюзного органа.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lastRenderedPageBreak/>
        <w:t>5.26.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Руководитель образовательного учреждения привлекает педагогических 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ботников к дежурству по школе. График дежурств состав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ляется на год, утверждается руководителем по согласованию с вы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борным профсоюзным органом и вывешивается на видном месте. 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журство должно начинаться не ранее чем за 20 минут до начала заня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тий и продолжаться не более 20 минут после их окончания.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5.27.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Время осенних, зимних и весенних каникул, а также время лет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них каникул, не совпадающее с очередным отпуском, является рабо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чим временем педагогических и других работников образовательных уч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реждений.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 эти периоды педагогические работники привлекаются админист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рацией образо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вательного учреждения к педагогической и организа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ционной работе в пределах времени, не превышающего их учебной нагрузки до начала каникул. График работы в каникулы утверждается приказом руководителя.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Оплата труда педагогических работников и других категорий работ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ников учреж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дения образования, ведущих преподавательскую работу, за время работы в период осен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них, зимних, весенних и летних кани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кул учащихся производится из расчета заработной платы, установлен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ной при тарификации, предшествующей началу каникул.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Время работы в каникулярный период не рассматривается как про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стой не по вине работника.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 каникулярное время учебно-вспомогательный и обслуживающий персонал привлекается к выполнению хозяйственных работ, не требу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ющих специальных знаний (мелкий ремонт, работа на территории, ох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рана образовательного учреждения и др.), в пределах установленного им рабочего времени с сохранением установленной заработ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ной платы.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За работниками из числа учебно-вспомогательного и обслуживаю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щего персонала в каникулярное время, не совпадающее с их отпус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ком, условия оплаты труда также со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храняются.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Для педагогических работников в каникулярное время, не совпада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ющее с оче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редным отпуском, может быть, с их согласия, установлен суммированный учет рабочего времени в пределах месяца.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5.28.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Очередность предоставления ежегодных оплачиваемых отпус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ков устанав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ливается администрацией образовательного учреждения по согласованию с выборным профсоюзным органом с учетом необхо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димости обеспечения нормальной работы учре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ждения и благоприят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ных условий для отдыха работников.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График отпусков составляется на каждый календарный год не позднее 15 декабря текущего года и доводится до сведения всех работников.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Разделение отпуска, предоставление отпуска по частям, перенос 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пуска полно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стью или частично на другой год, а также отзыв из отпуска допускается только с согла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сия работника.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Часть отпуска по письменному заявлению работника может быть заменена денежной компенсацией (ст. 126 ТК РФ).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Заработная плата за все время отпуска выплачивается не позднее, чем за один день до начала отпуска при условии своевременного перечисления средств учредителем.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Ежегодно отпуск должен быть перенесен или продлен при временной нетрудо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способности работника; при выполнении работником государ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ственных или обществен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ных обязанностей; в других случаях, предусмот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ренных законодательством (ТК РФ).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 письменному заявлению отпуск должен быть перенесен и в слу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чае, если рабо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тодатель не уведомил своевременно (не позже чем за 15 дней) работника о времени его отпуска или не выплатил до начала 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пуска заработную плату (по вине образователь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ного учреждения) за время отпуска вперед.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5.29.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Педагогическим работникам запрещается:</w:t>
      </w:r>
    </w:p>
    <w:p w:rsidR="002C58CF" w:rsidRPr="00E00171" w:rsidRDefault="002C58CF" w:rsidP="002C58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изменять по своему усмотрению расписание уроков (занятий) и график 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боты;</w:t>
      </w:r>
    </w:p>
    <w:p w:rsidR="002C58CF" w:rsidRPr="00E00171" w:rsidRDefault="002C58CF" w:rsidP="002C58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отменять, изменять продолжительность уроков (занятий) и пере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рывов (пере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мен) между ними;</w:t>
      </w:r>
    </w:p>
    <w:p w:rsidR="002C58CF" w:rsidRPr="00E00171" w:rsidRDefault="002C58CF" w:rsidP="002C58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удалять обучающихся (воспитанников) с уроков (занятий);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5.30.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Запрещается:</w:t>
      </w:r>
    </w:p>
    <w:p w:rsidR="002C58CF" w:rsidRPr="00E00171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отвлекать педагогических работников в учебное время от их не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посредствен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ной работы для выполнения разного рода мероприятий и поручений, не свя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занных с производственной деятельностью;</w:t>
      </w:r>
    </w:p>
    <w:p w:rsidR="002C58CF" w:rsidRPr="00E00171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созывать в рабочее время собрания, заседания и всякого рода со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вещания по об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щественным делам;</w:t>
      </w:r>
    </w:p>
    <w:p w:rsidR="002C58CF" w:rsidRPr="00E00171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присутствие на уроках (занятиях) посторонних лиц без разреше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 администра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ции образовательного учреждения;</w:t>
      </w:r>
    </w:p>
    <w:p w:rsidR="002C58CF" w:rsidRPr="00E00171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входить в класс (группу) после начала урока (занятия). Таким пра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вом в исклю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чительных случаях пользуется только руководитель обра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зовательного учреждения и его заместители;</w:t>
      </w:r>
    </w:p>
    <w:p w:rsidR="002C58CF" w:rsidRPr="00E00171" w:rsidRDefault="002C58CF" w:rsidP="002C58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делать педагогическим работникам замечания по поводу их рабо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ты во время проведения уроков(занятий) и в присутствии обучающих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ся (воспитанников).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  <w:lastRenderedPageBreak/>
        <w:t>VI. Поощрения за успехи в работе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6.1.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За добросовестный труд, образцовое выполнение трудовых обя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занностей, ус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пехи в обучении и воспитании обучающихся (воспитан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ников), новаторство в труде и другие достижения в работе применя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ются следующие формы поощрения работника:</w:t>
      </w:r>
    </w:p>
    <w:p w:rsidR="002C58CF" w:rsidRPr="00E00171" w:rsidRDefault="002C58CF" w:rsidP="002C58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объявление благодарности;</w:t>
      </w:r>
    </w:p>
    <w:p w:rsidR="002C58CF" w:rsidRPr="00E00171" w:rsidRDefault="002C58CF" w:rsidP="002C58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выдача премии;</w:t>
      </w:r>
    </w:p>
    <w:p w:rsidR="002C58CF" w:rsidRPr="00E00171" w:rsidRDefault="002C58CF" w:rsidP="002C58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награждение ценным подарком;</w:t>
      </w:r>
    </w:p>
    <w:p w:rsidR="002C58CF" w:rsidRPr="00E00171" w:rsidRDefault="002C58CF" w:rsidP="002C58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награждение почетной грамотой;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6.2.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 соответствии с ТК РФ поощрения применяются адми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нистрацией со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вместно или по согласованию с выборным профсоюз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ным органом учреждения.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6.3.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Поощрения объявляются в приказе по образовательному учреж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дению, дово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дятся до сведения его коллектива и заносятся в трудовую книжку работника.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6.4.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Работникам, успешно и добросовестно выполняющим свои тру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довые обязан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ности, предоставляются в первую очередь преимущества и льготы в области социально-культурного и жилищно-бытового об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служивания (путевки в санатории и дома отдыха, улучшение жилищ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ных условий и т.п.). Таким работникам предоставляется также преиму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щество при продвижении по работе.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6.5.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За особые трудовые заслуги работники предоставляются в вы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шестоящие ор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ганы к поощрению, к награждению орденами, медаля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ми, почетными грамотами, нагруд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ными значками и к присвоению почетных званий и др.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E0017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VII. Трудовая дисциплина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Работники образовательных учреждений обязаны подчиняться администра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ции, выполнять ее указания, связанные с трудовой деятельностью, а также приказы и предписания, доводимые с помощью служебных инструкций или объявлений.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Работники, независимо от должностного положения, обязаны проявлять вза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имную вежливость, уважение, терпимость, соблюдать служебную дисциплину, профес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сиональную этику.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За нарушение трудовой дисциплины, т.е. неисполнение или не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надлежащее исполнение по вине работника возложенных на него тру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довых обязанностей (доку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менты, устанавливающие трудовые обязан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ности работников образовательных учрежде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ний, перечислены выше), администрация вправе применить следующие дисциплинар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ные взыс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кания: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а) замечание,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б) выговор,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в) увольнение.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Законодательством о дисциплинарной ответственности могут быть преду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смотрены для отдельных категорий работников также и другие дисциплинарные взы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скания.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Так, согласно Закону РФ «Об образовании», помимо ос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нований пре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кращения трудового договора по инициати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ве администрации, предусмот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ренных ТК РФ, основаниями для уволь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нения педагогического работника образователь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ного учреждения по инициативе администрации этого образовательного учреждения до ис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течения срока действия трудового договора (контракта) являются:</w:t>
      </w:r>
    </w:p>
    <w:p w:rsidR="002C58CF" w:rsidRPr="00E00171" w:rsidRDefault="002C58CF" w:rsidP="002C58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повторное в течение года грубое нарушение Устава образователь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ного учрежде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ния;</w:t>
      </w:r>
    </w:p>
    <w:p w:rsidR="002C58CF" w:rsidRPr="00E00171" w:rsidRDefault="002C58CF" w:rsidP="002C58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применение, в том числе однократное, методов воспитания, свя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занных с физиче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ским и (или) психическим насилием над личностью обучающегося, воспитанника;</w:t>
      </w:r>
    </w:p>
    <w:p w:rsidR="002C58CF" w:rsidRPr="00E00171" w:rsidRDefault="002C58CF" w:rsidP="002C58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появление на работе в состоянии алкогольного, наркотического или токсиче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ского опьянения.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Увольнение по настоящим основаниям может осуществляться ад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министрацией без согласия профсоюза.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7.5.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Администрация образовательного учреждения имеет право вме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сто примене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 дисциплинарного взыскания передать вопрос о на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рушении трудовой дисциплины на рассмотрение трудового коллек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тива.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При увольнении работника за систематическое неисполнение тру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довых обязан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ностей, общественное взыскание за на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рушение трудовой дисциплины учитывается наравне с дисциплинар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ными взысканиями.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7.6.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За один дисциплинарный проступок может быть применено только одно дис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циплинарное или общественное взыскание.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lastRenderedPageBreak/>
        <w:t>7.7.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Применение мер дисциплинарного взыскания, не предусмот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ренных законом, запрещается.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7.8.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Взыскание должно быть наложено администрацией образова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тельного учреж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дения в соответствии с его уставом.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7.8.1.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Работники, избранные в состав профсоюзных органов и не ос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вобожденные от производственной работы, не могут быть подвергну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ты дисциплинарному взысканию без предварительного согласия проф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союзного органа, членами которого они являются, а руководители вы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борных профсоюзных органов в учреждении, профорганизаторы — ор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гана соответствующего объединения профессиональных союзов.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7.8.2.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Члены совета трудового коллектива (если совет создан в обра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зовательном учреждении) не могут быть по инициативе администра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ции подвергнуты дисциплинар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ному взысканию без согласия совета трудового коллектива.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7.8.3.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Представители профсоюзов, их объединений, органов обще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ственной само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стоятельности, участвующие в коллективных перегово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рах, в период их ведения не могут быть без предварительного согласия уполномочившего их на представительство органа подвергнуты дис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циплинарному взысканию.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7.9.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Дисциплинарное взыскание должно быть наложено в пределах сроков, уста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новленных законом.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7.9.1.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Дисциплинарное взыскание применяется непосредственно за обнаруже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нием проступка, но не позднее одного месяца со дня его об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наружения, не считая вре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мени болезни работника или пребывания его в отпуске.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Взыскание не может быть применено позднее шести месяцев со дня совершения проступка. В указанные сроки не включается время про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изводства по уголовному делу.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7.9.2.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Дисциплинарное расследо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вание наруше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ний педагогическим работником образовательного учреждения норм профессиональ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ного поведения и (или) устава данного образовательного учреждения может быть прове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дено только по посту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пившей на него жалобе, поданной в письменной форме, копия кото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рой должна быть передана данному педагогическому работнику.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Ход дисциплинарного расследования и принятые по его результа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там решения мо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гут быть преданы гласности только с согласия этого педагогического работника, за ис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ключением случаев, ведущих к зап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рещению заниматься педагогической деятельностью, или при необ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ходимости защиты интересов обучающихся, воспитанников.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7.9.3.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До применения взыскания от нарушителя трудовой дисцип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лины должны быть затребованы объяснения в письменной форме. 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каз работника дать объяснения не может служить препятствием для применения дисциплинарного взыскания.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7.10.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Мера дисциплинарного взыскания определяется с учетом тя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жести совер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шенного проступка, обстоятельств, при которых он совер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шен, предшествующей работы и поведения работника.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7.11.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Приказ о применении дисциплинарного взыскания с указани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ем мотивов его применения объявляется(сообщается) работнику, под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вергнутому взысканию, под рас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писку.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7.11.1.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Запись о дисциплинарном взыскании в трудовой книжке ра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ботника не производится, за исключением случаев увольнения за на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рушение трудовой дисциплины.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7.12.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 случае несогласия работника с наложенным на него дисцип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линарным взысканием он вправе обратиться в комиссию по трудовым спорам образовательного учреждения и (или) в суд.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7.13.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Если в течение года со дня наложения дисциплинарного взыс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кания работ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ник не будет подвергнут новому дисциплинарному взыс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канию, то он считается не под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вергавшимся дисциплинарному взыс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канию.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7.14.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Работодатель до истечения года со дня применения дисциплинарного взыскания имеет право снять его с работника по собственной инициативе, просьбе самого работника, ходатайству его непосредственного руководителя или представительного органа работников.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kern w:val="36"/>
          <w:sz w:val="48"/>
          <w:szCs w:val="48"/>
          <w:lang w:eastAsia="ru-RU"/>
        </w:rPr>
        <w:t>VIII. Техника безопасности и производственная санитария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8.1.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Каждый работник обязан соблюдать требования по технике бе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зопасности и производственной санитарии, предусмотренные действу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ющими законами и иными нор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мативными актами, а также выполнять указания органов Федеральной инспекции труда при Министерстве труда и социального развития РФ</w:t>
      </w:r>
      <w:r w:rsidR="0094369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 xml:space="preserve"> 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(Рострудинспекции), предписания органов трудовой инспекции профсоюзов и представителей совмест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ных комиссий по охране труда.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8.2. 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Руководители учреждения образования при обеспечении мер по охране труда должны руководствоваться Законом РФ «Об основах охраны труда в Российской Федерации», Типовым положением о порядке обу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 xml:space="preserve">чения 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lastRenderedPageBreak/>
        <w:t>и проверки зна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ний по охране труда руководителей и специалистов учреждений, пред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приятий системы образования, Положением о расследовании и учете несчастных случаев на производстве.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8.3.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Все работники образовательных учреждений, включая руково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дителей, обя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заны проходить обучение, инструктаж, проверку знаний правил, норм и инструкций по охране труда и технике безопасности в порядке и сроки, которые установлены для опре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деленных видов работ и профессий.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8.4.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В целях предупреждения несчастных случаев и профессиональ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ных заболева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ний должны строго выполняться общие и специальные предписания по технике безо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пасности, охране жизни и здоровья де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тей, действующие для данного образовательного учреждения; их на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рушение влечет за собой применение дисциплинарных мер взыска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ния, предусмотренных в главе VII настоящих правил.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8.5.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Служебные инструкции должны содержать предписания всякий раз, когда необходимо дополнить указанные выше общие предписа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ния, применяемые во всех слу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чаях.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8.6.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Руководители обязаны пополнять предписания по технике бе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зопасности, от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носящиеся к работе, выполняемой подчиненными ли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цами, контролировать реализацию таких предписаний.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b/>
          <w:bCs/>
          <w:color w:val="313131"/>
          <w:sz w:val="18"/>
          <w:szCs w:val="18"/>
          <w:lang w:eastAsia="ru-RU"/>
        </w:rPr>
        <w:t>8.7.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Руководители образовательного учреждения, виновные в нару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шении законо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дательства и иных нормативных актов по охране труда, в невыполнении обязательств по коллективным договорам и согла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 xml:space="preserve">шениям, либо препятствующие деятельности органов </w:t>
      </w:r>
      <w:r w:rsidR="0094369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 xml:space="preserve"> 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Рострудинспекции, профсоюзов или представителей иных органов общественного кон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троля, привлекаются к административной, дисциплинарной или уголовной ответствен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ности в порядке, установленном законодатель</w:t>
      </w: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softHyphen/>
        <w:t>ными актами Российской Федерации и ее субъектов.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</w:p>
    <w:p w:rsidR="002C58CF" w:rsidRPr="00E00171" w:rsidRDefault="002C58CF" w:rsidP="002C58CF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13131"/>
          <w:sz w:val="18"/>
          <w:szCs w:val="18"/>
          <w:lang w:eastAsia="ru-RU"/>
        </w:rPr>
      </w:pPr>
      <w:r w:rsidRPr="00E00171">
        <w:rPr>
          <w:rFonts w:ascii="Arial" w:eastAsia="Times New Roman" w:hAnsi="Arial" w:cs="Arial"/>
          <w:color w:val="313131"/>
          <w:sz w:val="18"/>
          <w:szCs w:val="18"/>
          <w:lang w:eastAsia="ru-RU"/>
        </w:rPr>
        <w:t> </w:t>
      </w:r>
      <w:bookmarkStart w:id="0" w:name="_GoBack"/>
      <w:bookmarkEnd w:id="0"/>
    </w:p>
    <w:sectPr w:rsidR="002C58CF" w:rsidRPr="00E00171" w:rsidSect="0094369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D1A"/>
    <w:multiLevelType w:val="multilevel"/>
    <w:tmpl w:val="0CF4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A2F73"/>
    <w:multiLevelType w:val="multilevel"/>
    <w:tmpl w:val="FADC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C6A07"/>
    <w:multiLevelType w:val="multilevel"/>
    <w:tmpl w:val="C7B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912B7"/>
    <w:multiLevelType w:val="multilevel"/>
    <w:tmpl w:val="58C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63A8C"/>
    <w:multiLevelType w:val="multilevel"/>
    <w:tmpl w:val="7F8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D1EBA"/>
    <w:multiLevelType w:val="multilevel"/>
    <w:tmpl w:val="1C0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F5D6A"/>
    <w:multiLevelType w:val="multilevel"/>
    <w:tmpl w:val="D3B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027ED"/>
    <w:multiLevelType w:val="multilevel"/>
    <w:tmpl w:val="D61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B45A1F"/>
    <w:multiLevelType w:val="multilevel"/>
    <w:tmpl w:val="1EF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F5064"/>
    <w:multiLevelType w:val="multilevel"/>
    <w:tmpl w:val="B65A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8F77B6"/>
    <w:multiLevelType w:val="multilevel"/>
    <w:tmpl w:val="A8D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60253"/>
    <w:rsid w:val="000A1436"/>
    <w:rsid w:val="000D374E"/>
    <w:rsid w:val="001432BE"/>
    <w:rsid w:val="002C58CF"/>
    <w:rsid w:val="003D0ACA"/>
    <w:rsid w:val="00460253"/>
    <w:rsid w:val="005D465A"/>
    <w:rsid w:val="006574DC"/>
    <w:rsid w:val="00943691"/>
    <w:rsid w:val="00AA7CF8"/>
    <w:rsid w:val="00BC603E"/>
    <w:rsid w:val="00ED08F5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link w:val="a5"/>
    <w:uiPriority w:val="1"/>
    <w:qFormat/>
    <w:rsid w:val="002C58C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C6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2C58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6454</Words>
  <Characters>36794</Characters>
  <Application>Microsoft Office Word</Application>
  <DocSecurity>0</DocSecurity>
  <Lines>306</Lines>
  <Paragraphs>86</Paragraphs>
  <ScaleCrop>false</ScaleCrop>
  <Company>SPecialiST RePack</Company>
  <LinksUpToDate>false</LinksUpToDate>
  <CharactersWithSpaces>43162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</cp:lastModifiedBy>
  <cp:revision>7</cp:revision>
  <dcterms:created xsi:type="dcterms:W3CDTF">2016-04-28T17:27:00Z</dcterms:created>
  <dcterms:modified xsi:type="dcterms:W3CDTF">2016-06-25T05:41:00Z</dcterms:modified>
</cp:coreProperties>
</file>